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211455</wp:posOffset>
            </wp:positionH>
            <wp:positionV relativeFrom="page">
              <wp:posOffset>160655</wp:posOffset>
            </wp:positionV>
            <wp:extent cx="7125970" cy="547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5970" cy="547370"/>
                    </a:xfrm>
                    <a:prstGeom prst="rect">
                      <a:avLst/>
                    </a:prstGeom>
                    <a:noFill/>
                  </pic:spPr>
                </pic:pic>
              </a:graphicData>
            </a:graphic>
          </wp:anchor>
        </w:drawing>
        <w:t>The Securities and Exchange Commission has not necessarily reviewed the information in this filing and has not determined if it is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accurate and complete.</w:t>
      </w:r>
    </w:p>
    <w:p>
      <w:pPr>
        <w:jc w:val="center"/>
        <w:ind w:right="-19"/>
        <w:spacing w:after="0"/>
        <w:rPr>
          <w:sz w:val="20"/>
          <w:szCs w:val="20"/>
          <w:color w:val="auto"/>
        </w:rPr>
      </w:pPr>
      <w:r>
        <w:rPr>
          <w:rFonts w:ascii="Arial" w:cs="Arial" w:eastAsia="Arial" w:hAnsi="Arial"/>
          <w:sz w:val="21"/>
          <w:szCs w:val="21"/>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5737860</wp:posOffset>
            </wp:positionH>
            <wp:positionV relativeFrom="paragraph">
              <wp:posOffset>74295</wp:posOffset>
            </wp:positionV>
            <wp:extent cx="1382395" cy="1637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2395" cy="1637030"/>
                    </a:xfrm>
                    <a:prstGeom prst="rect">
                      <a:avLst/>
                    </a:prstGeom>
                    <a:noFill/>
                  </pic:spPr>
                </pic:pic>
              </a:graphicData>
            </a:graphic>
          </wp:anchor>
        </w:drawing>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78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1"/>
                <w:szCs w:val="21"/>
                <w:color w:val="auto"/>
              </w:rPr>
              <w:t>OMB APPROVAL</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9060" w:type="dxa"/>
            <w:vAlign w:val="bottom"/>
            <w:gridSpan w:val="2"/>
            <w:vMerge w:val="restart"/>
          </w:tcPr>
          <w:p>
            <w:pPr>
              <w:jc w:val="center"/>
              <w:ind w:left="916"/>
              <w:spacing w:after="0"/>
              <w:rPr>
                <w:sz w:val="20"/>
                <w:szCs w:val="20"/>
                <w:color w:val="auto"/>
              </w:rPr>
            </w:pPr>
            <w:r>
              <w:rPr>
                <w:rFonts w:ascii="Arial" w:cs="Arial" w:eastAsia="Arial" w:hAnsi="Arial"/>
                <w:sz w:val="21"/>
                <w:szCs w:val="21"/>
                <w:color w:val="auto"/>
                <w:w w:val="94"/>
              </w:rPr>
              <w:t>UNITED STATES SECURITIES AND EXCHANGE COMMISSION</w:t>
            </w:r>
          </w:p>
        </w:tc>
        <w:tc>
          <w:tcPr>
            <w:tcW w:w="40" w:type="dxa"/>
            <w:vAlign w:val="bottom"/>
          </w:tcPr>
          <w:p>
            <w:pPr>
              <w:spacing w:after="0"/>
              <w:rPr>
                <w:sz w:val="22"/>
                <w:szCs w:val="22"/>
                <w:color w:val="auto"/>
              </w:rPr>
            </w:pPr>
          </w:p>
        </w:tc>
        <w:tc>
          <w:tcPr>
            <w:tcW w:w="1020" w:type="dxa"/>
            <w:vAlign w:val="bottom"/>
          </w:tcPr>
          <w:p>
            <w:pPr>
              <w:ind w:left="60"/>
              <w:spacing w:after="0"/>
              <w:rPr>
                <w:sz w:val="20"/>
                <w:szCs w:val="20"/>
                <w:color w:val="auto"/>
              </w:rPr>
            </w:pPr>
            <w:r>
              <w:rPr>
                <w:rFonts w:ascii="Arial" w:cs="Arial" w:eastAsia="Arial" w:hAnsi="Arial"/>
                <w:sz w:val="21"/>
                <w:szCs w:val="21"/>
                <w:color w:val="auto"/>
              </w:rPr>
              <w:t>OMB</w:t>
            </w:r>
          </w:p>
        </w:tc>
        <w:tc>
          <w:tcPr>
            <w:tcW w:w="1040" w:type="dxa"/>
            <w:vAlign w:val="bottom"/>
          </w:tcPr>
          <w:p>
            <w:pPr>
              <w:ind w:left="240"/>
              <w:spacing w:after="0"/>
              <w:rPr>
                <w:sz w:val="20"/>
                <w:szCs w:val="20"/>
                <w:color w:val="auto"/>
              </w:rPr>
            </w:pPr>
            <w:r>
              <w:rPr>
                <w:rFonts w:ascii="Arial" w:cs="Arial" w:eastAsia="Arial" w:hAnsi="Arial"/>
                <w:sz w:val="21"/>
                <w:szCs w:val="21"/>
                <w:color w:val="auto"/>
              </w:rPr>
              <w:t>3235-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90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vMerge w:val="restart"/>
          </w:tcPr>
          <w:p>
            <w:pPr>
              <w:ind w:left="60"/>
              <w:spacing w:after="0"/>
              <w:rPr>
                <w:sz w:val="20"/>
                <w:szCs w:val="20"/>
                <w:color w:val="auto"/>
              </w:rPr>
            </w:pPr>
            <w:r>
              <w:rPr>
                <w:rFonts w:ascii="Arial" w:cs="Arial" w:eastAsia="Arial" w:hAnsi="Arial"/>
                <w:sz w:val="21"/>
                <w:szCs w:val="21"/>
                <w:color w:val="auto"/>
              </w:rPr>
              <w:t>Number:</w:t>
            </w:r>
          </w:p>
        </w:tc>
        <w:tc>
          <w:tcPr>
            <w:tcW w:w="1040" w:type="dxa"/>
            <w:vAlign w:val="bottom"/>
            <w:vMerge w:val="restart"/>
          </w:tcPr>
          <w:p>
            <w:pPr>
              <w:ind w:left="240"/>
              <w:spacing w:after="0"/>
              <w:rPr>
                <w:sz w:val="20"/>
                <w:szCs w:val="20"/>
                <w:color w:val="auto"/>
              </w:rPr>
            </w:pPr>
            <w:r>
              <w:rPr>
                <w:rFonts w:ascii="Arial" w:cs="Arial" w:eastAsia="Arial" w:hAnsi="Arial"/>
                <w:sz w:val="21"/>
                <w:szCs w:val="21"/>
                <w:color w:val="auto"/>
              </w:rPr>
              <w:t>0006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780" w:type="dxa"/>
            <w:vAlign w:val="bottom"/>
          </w:tcPr>
          <w:p>
            <w:pPr>
              <w:spacing w:after="0"/>
              <w:rPr>
                <w:sz w:val="9"/>
                <w:szCs w:val="9"/>
                <w:color w:val="auto"/>
              </w:rPr>
            </w:pPr>
          </w:p>
        </w:tc>
        <w:tc>
          <w:tcPr>
            <w:tcW w:w="6280" w:type="dxa"/>
            <w:vAlign w:val="bottom"/>
            <w:vMerge w:val="restart"/>
          </w:tcPr>
          <w:p>
            <w:pPr>
              <w:jc w:val="center"/>
              <w:ind w:right="1656"/>
              <w:spacing w:after="0" w:line="233" w:lineRule="exact"/>
              <w:rPr>
                <w:sz w:val="20"/>
                <w:szCs w:val="20"/>
                <w:color w:val="auto"/>
              </w:rPr>
            </w:pPr>
            <w:r>
              <w:rPr>
                <w:rFonts w:ascii="Arial" w:cs="Arial" w:eastAsia="Arial" w:hAnsi="Arial"/>
                <w:sz w:val="21"/>
                <w:szCs w:val="21"/>
                <w:color w:val="auto"/>
                <w:w w:val="89"/>
              </w:rPr>
              <w:t>Washington, D.C. 20549</w:t>
            </w:r>
          </w:p>
        </w:tc>
        <w:tc>
          <w:tcPr>
            <w:tcW w:w="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21"/>
                <w:szCs w:val="21"/>
                <w:color w:val="auto"/>
              </w:rPr>
              <w:t>Oct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6280" w:type="dxa"/>
            <w:vAlign w:val="bottom"/>
            <w:vMerge w:val="restart"/>
          </w:tcPr>
          <w:p>
            <w:pPr>
              <w:jc w:val="center"/>
              <w:ind w:right="1656"/>
              <w:spacing w:after="0"/>
              <w:rPr>
                <w:sz w:val="20"/>
                <w:szCs w:val="20"/>
                <w:color w:val="auto"/>
              </w:rPr>
            </w:pPr>
            <w:r>
              <w:rPr>
                <w:rFonts w:ascii="Arial" w:cs="Arial" w:eastAsia="Arial" w:hAnsi="Arial"/>
                <w:sz w:val="21"/>
                <w:szCs w:val="21"/>
                <w:color w:val="auto"/>
                <w:w w:val="92"/>
              </w:rPr>
              <w:t>FORM 13F</w:t>
            </w:r>
          </w:p>
        </w:tc>
        <w:tc>
          <w:tcPr>
            <w:tcW w:w="40" w:type="dxa"/>
            <w:vAlign w:val="bottom"/>
          </w:tcPr>
          <w:p>
            <w:pPr>
              <w:spacing w:after="0"/>
              <w:rPr>
                <w:sz w:val="11"/>
                <w:szCs w:val="11"/>
                <w:color w:val="auto"/>
              </w:rPr>
            </w:pPr>
          </w:p>
        </w:tc>
        <w:tc>
          <w:tcPr>
            <w:tcW w:w="1020" w:type="dxa"/>
            <w:vAlign w:val="bottom"/>
            <w:vMerge w:val="restart"/>
          </w:tcPr>
          <w:p>
            <w:pPr>
              <w:ind w:left="60"/>
              <w:spacing w:after="0"/>
              <w:rPr>
                <w:sz w:val="20"/>
                <w:szCs w:val="20"/>
                <w:color w:val="auto"/>
              </w:rPr>
            </w:pPr>
            <w:r>
              <w:rPr>
                <w:rFonts w:ascii="Arial" w:cs="Arial" w:eastAsia="Arial" w:hAnsi="Arial"/>
                <w:sz w:val="21"/>
                <w:szCs w:val="21"/>
                <w:color w:val="auto"/>
              </w:rPr>
              <w:t>Expires:</w:t>
            </w:r>
          </w:p>
        </w:tc>
        <w:tc>
          <w:tcPr>
            <w:tcW w:w="10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40" w:type="dxa"/>
            <w:vAlign w:val="bottom"/>
            <w:vMerge w:val="restart"/>
          </w:tcPr>
          <w:p>
            <w:pPr>
              <w:ind w:left="180"/>
              <w:spacing w:after="0"/>
              <w:rPr>
                <w:sz w:val="20"/>
                <w:szCs w:val="20"/>
                <w:color w:val="auto"/>
              </w:rPr>
            </w:pPr>
            <w:r>
              <w:rPr>
                <w:rFonts w:ascii="Arial" w:cs="Arial" w:eastAsia="Arial" w:hAnsi="Arial"/>
                <w:sz w:val="21"/>
                <w:szCs w:val="21"/>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2780" w:type="dxa"/>
            <w:vAlign w:val="bottom"/>
          </w:tcPr>
          <w:p>
            <w:pPr>
              <w:spacing w:after="0"/>
              <w:rPr>
                <w:sz w:val="23"/>
                <w:szCs w:val="23"/>
                <w:color w:val="auto"/>
              </w:rPr>
            </w:pPr>
          </w:p>
        </w:tc>
        <w:tc>
          <w:tcPr>
            <w:tcW w:w="6280" w:type="dxa"/>
            <w:vAlign w:val="bottom"/>
          </w:tcPr>
          <w:p>
            <w:pPr>
              <w:jc w:val="center"/>
              <w:ind w:right="1656"/>
              <w:spacing w:after="0"/>
              <w:rPr>
                <w:sz w:val="20"/>
                <w:szCs w:val="20"/>
                <w:color w:val="auto"/>
              </w:rPr>
            </w:pPr>
            <w:r>
              <w:rPr>
                <w:rFonts w:ascii="Arial" w:cs="Arial" w:eastAsia="Arial" w:hAnsi="Arial"/>
                <w:sz w:val="21"/>
                <w:szCs w:val="21"/>
                <w:color w:val="auto"/>
                <w:w w:val="91"/>
              </w:rPr>
              <w:t>FORM 13F COVER PAGE</w:t>
            </w:r>
          </w:p>
        </w:tc>
        <w:tc>
          <w:tcPr>
            <w:tcW w:w="4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21"/>
                <w:szCs w:val="21"/>
                <w:color w:val="auto"/>
              </w:rPr>
              <w:t>Estimated average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8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ind w:left="60"/>
              <w:spacing w:after="0"/>
              <w:rPr>
                <w:sz w:val="20"/>
                <w:szCs w:val="20"/>
                <w:color w:val="auto"/>
              </w:rPr>
            </w:pPr>
            <w:r>
              <w:rPr>
                <w:rFonts w:ascii="Arial" w:cs="Arial" w:eastAsia="Arial" w:hAnsi="Arial"/>
                <w:sz w:val="21"/>
                <w:szCs w:val="21"/>
                <w:color w:val="auto"/>
              </w:rPr>
              <w:t>burden</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7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ind w:left="60"/>
              <w:spacing w:after="0" w:line="233" w:lineRule="exact"/>
              <w:rPr>
                <w:sz w:val="20"/>
                <w:szCs w:val="20"/>
                <w:color w:val="auto"/>
              </w:rPr>
            </w:pPr>
            <w:r>
              <w:rPr>
                <w:rFonts w:ascii="Arial" w:cs="Arial" w:eastAsia="Arial" w:hAnsi="Arial"/>
                <w:sz w:val="21"/>
                <w:szCs w:val="21"/>
                <w:color w:val="auto"/>
              </w:rPr>
              <w:t>hours per</w:t>
            </w:r>
          </w:p>
        </w:tc>
        <w:tc>
          <w:tcPr>
            <w:tcW w:w="1040" w:type="dxa"/>
            <w:vAlign w:val="bottom"/>
            <w:vMerge w:val="restart"/>
          </w:tcPr>
          <w:p>
            <w:pPr>
              <w:ind w:left="240"/>
              <w:spacing w:after="0"/>
              <w:rPr>
                <w:sz w:val="20"/>
                <w:szCs w:val="20"/>
                <w:color w:val="auto"/>
              </w:rPr>
            </w:pPr>
            <w:r>
              <w:rPr>
                <w:rFonts w:ascii="Arial" w:cs="Arial" w:eastAsia="Arial" w:hAnsi="Arial"/>
                <w:sz w:val="21"/>
                <w:szCs w:val="21"/>
                <w:color w:val="auto"/>
              </w:rPr>
              <w:t>23.8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restart"/>
          </w:tcPr>
          <w:p>
            <w:pPr>
              <w:ind w:left="60"/>
              <w:spacing w:after="0"/>
              <w:rPr>
                <w:sz w:val="20"/>
                <w:szCs w:val="20"/>
                <w:color w:val="auto"/>
              </w:rPr>
            </w:pPr>
            <w:r>
              <w:rPr>
                <w:rFonts w:ascii="Arial" w:cs="Arial" w:eastAsia="Arial" w:hAnsi="Arial"/>
                <w:sz w:val="21"/>
                <w:szCs w:val="21"/>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60" w:type="dxa"/>
            <w:vAlign w:val="bottom"/>
            <w:tcBorders>
              <w:bottom w:val="single" w:sz="8" w:color="9A9A9A"/>
            </w:tcBorders>
            <w:gridSpan w:val="2"/>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86"/>
        </w:trPr>
        <w:tc>
          <w:tcPr>
            <w:tcW w:w="9060" w:type="dxa"/>
            <w:vAlign w:val="bottom"/>
            <w:gridSpan w:val="2"/>
          </w:tcPr>
          <w:p>
            <w:pPr>
              <w:ind w:left="40"/>
              <w:spacing w:after="0"/>
              <w:rPr>
                <w:sz w:val="20"/>
                <w:szCs w:val="20"/>
                <w:color w:val="auto"/>
              </w:rPr>
            </w:pPr>
            <w:r>
              <w:rPr>
                <w:rFonts w:ascii="Arial" w:cs="Arial" w:eastAsia="Arial" w:hAnsi="Arial"/>
                <w:sz w:val="21"/>
                <w:szCs w:val="21"/>
                <w:color w:val="auto"/>
              </w:rPr>
              <w:t>Report for the Calendar Year or Quarter Ended: 12-31-2021</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80" w:type="dxa"/>
            <w:vAlign w:val="bottom"/>
          </w:tcPr>
          <w:p>
            <w:pPr>
              <w:ind w:left="40"/>
              <w:spacing w:after="0"/>
              <w:rPr>
                <w:sz w:val="20"/>
                <w:szCs w:val="20"/>
                <w:color w:val="auto"/>
              </w:rPr>
            </w:pPr>
            <w:r>
              <w:rPr>
                <w:rFonts w:ascii="Arial" w:cs="Arial" w:eastAsia="Arial" w:hAnsi="Arial"/>
                <w:sz w:val="21"/>
                <w:szCs w:val="21"/>
                <w:color w:val="auto"/>
              </w:rPr>
              <w:t>Check here if Amendment</w:t>
            </w:r>
          </w:p>
        </w:tc>
        <w:tc>
          <w:tcPr>
            <w:tcW w:w="6280" w:type="dxa"/>
            <w:vAlign w:val="bottom"/>
          </w:tcPr>
          <w:p>
            <w:pPr>
              <w:ind w:left="520"/>
              <w:spacing w:after="0"/>
              <w:rPr>
                <w:sz w:val="20"/>
                <w:szCs w:val="20"/>
                <w:color w:val="auto"/>
              </w:rPr>
            </w:pPr>
            <w:r>
              <w:rPr>
                <w:rFonts w:ascii="Arial" w:cs="Arial" w:eastAsia="Arial" w:hAnsi="Arial"/>
                <w:sz w:val="21"/>
                <w:szCs w:val="21"/>
                <w:color w:val="auto"/>
              </w:rPr>
              <w:t>Amendment Number:</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060" w:type="dxa"/>
            <w:vAlign w:val="bottom"/>
            <w:gridSpan w:val="2"/>
          </w:tcPr>
          <w:p>
            <w:pPr>
              <w:ind w:left="40"/>
              <w:spacing w:after="0"/>
              <w:rPr>
                <w:sz w:val="20"/>
                <w:szCs w:val="20"/>
                <w:color w:val="auto"/>
              </w:rPr>
            </w:pPr>
            <w:r>
              <w:rPr>
                <w:rFonts w:ascii="Arial" w:cs="Arial" w:eastAsia="Arial" w:hAnsi="Arial"/>
                <w:sz w:val="21"/>
                <w:szCs w:val="21"/>
                <w:color w:val="auto"/>
              </w:rPr>
              <w:t>This Amendment (Check only one.):   is a restatement.</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780" w:type="dxa"/>
            <w:vAlign w:val="bottom"/>
          </w:tcPr>
          <w:p>
            <w:pPr>
              <w:spacing w:after="0"/>
              <w:rPr>
                <w:sz w:val="24"/>
                <w:szCs w:val="24"/>
                <w:color w:val="auto"/>
              </w:rPr>
            </w:pPr>
          </w:p>
        </w:tc>
        <w:tc>
          <w:tcPr>
            <w:tcW w:w="6280" w:type="dxa"/>
            <w:vAlign w:val="bottom"/>
          </w:tcPr>
          <w:p>
            <w:pPr>
              <w:ind w:left="520"/>
              <w:spacing w:after="0"/>
              <w:rPr>
                <w:sz w:val="20"/>
                <w:szCs w:val="20"/>
                <w:color w:val="auto"/>
              </w:rPr>
            </w:pPr>
            <w:r>
              <w:rPr>
                <w:rFonts w:ascii="Arial" w:cs="Arial" w:eastAsia="Arial" w:hAnsi="Arial"/>
                <w:sz w:val="21"/>
                <w:szCs w:val="21"/>
                <w:color w:val="auto"/>
              </w:rPr>
              <w:t>adds new holdings entries.</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-832485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-832485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26" w:lineRule="exact"/>
        <w:rPr>
          <w:sz w:val="24"/>
          <w:szCs w:val="24"/>
          <w:color w:val="auto"/>
        </w:rPr>
      </w:pPr>
    </w:p>
    <w:p>
      <w:pPr>
        <w:ind w:left="40"/>
        <w:spacing w:after="0"/>
        <w:rPr>
          <w:sz w:val="20"/>
          <w:szCs w:val="20"/>
          <w:color w:val="auto"/>
        </w:rPr>
      </w:pPr>
      <w:r>
        <w:rPr>
          <w:rFonts w:ascii="Arial" w:cs="Arial" w:eastAsia="Arial" w:hAnsi="Arial"/>
          <w:sz w:val="21"/>
          <w:szCs w:val="21"/>
          <w:color w:val="auto"/>
        </w:rPr>
        <w:t>Institutional Investment Manager Filing this Report:</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65"/>
        </w:trPr>
        <w:tc>
          <w:tcPr>
            <w:tcW w:w="1440" w:type="dxa"/>
            <w:vAlign w:val="bottom"/>
          </w:tcPr>
          <w:p>
            <w:pPr>
              <w:spacing w:after="0"/>
              <w:rPr>
                <w:sz w:val="20"/>
                <w:szCs w:val="20"/>
                <w:color w:val="auto"/>
              </w:rPr>
            </w:pPr>
            <w:r>
              <w:rPr>
                <w:rFonts w:ascii="Arial" w:cs="Arial" w:eastAsia="Arial" w:hAnsi="Arial"/>
                <w:sz w:val="21"/>
                <w:szCs w:val="21"/>
                <w:color w:val="auto"/>
              </w:rPr>
              <w:t>Name:</w:t>
            </w:r>
          </w:p>
        </w:tc>
        <w:tc>
          <w:tcPr>
            <w:tcW w:w="2820" w:type="dxa"/>
            <w:vAlign w:val="bottom"/>
          </w:tcPr>
          <w:p>
            <w:pPr>
              <w:ind w:left="240"/>
              <w:spacing w:after="0"/>
              <w:rPr>
                <w:sz w:val="20"/>
                <w:szCs w:val="20"/>
                <w:color w:val="auto"/>
              </w:rPr>
            </w:pPr>
            <w:r>
              <w:rPr>
                <w:rFonts w:ascii="Arial" w:cs="Arial" w:eastAsia="Arial" w:hAnsi="Arial"/>
                <w:sz w:val="21"/>
                <w:szCs w:val="21"/>
                <w:color w:val="auto"/>
                <w:w w:val="95"/>
              </w:rPr>
              <w:t>LOCKHEED MARTIN CORP</w:t>
            </w:r>
          </w:p>
        </w:tc>
        <w:tc>
          <w:tcPr>
            <w:tcW w:w="0" w:type="dxa"/>
            <w:vAlign w:val="bottom"/>
          </w:tcPr>
          <w:p>
            <w:pPr>
              <w:spacing w:after="0"/>
              <w:rPr>
                <w:sz w:val="1"/>
                <w:szCs w:val="1"/>
                <w:color w:val="auto"/>
              </w:rPr>
            </w:pPr>
          </w:p>
        </w:tc>
      </w:tr>
      <w:tr>
        <w:trPr>
          <w:trHeight w:val="285"/>
        </w:trPr>
        <w:tc>
          <w:tcPr>
            <w:tcW w:w="1440" w:type="dxa"/>
            <w:vAlign w:val="bottom"/>
          </w:tcPr>
          <w:p>
            <w:pPr>
              <w:spacing w:after="0"/>
              <w:rPr>
                <w:sz w:val="20"/>
                <w:szCs w:val="20"/>
                <w:color w:val="auto"/>
              </w:rPr>
            </w:pPr>
            <w:r>
              <w:rPr>
                <w:rFonts w:ascii="Arial" w:cs="Arial" w:eastAsia="Arial" w:hAnsi="Arial"/>
                <w:sz w:val="21"/>
                <w:szCs w:val="21"/>
                <w:color w:val="auto"/>
              </w:rPr>
              <w:t>Address:</w:t>
            </w:r>
          </w:p>
        </w:tc>
        <w:tc>
          <w:tcPr>
            <w:tcW w:w="2820" w:type="dxa"/>
            <w:vAlign w:val="bottom"/>
          </w:tcPr>
          <w:p>
            <w:pPr>
              <w:ind w:left="240"/>
              <w:spacing w:after="0"/>
              <w:rPr>
                <w:sz w:val="20"/>
                <w:szCs w:val="20"/>
                <w:color w:val="auto"/>
              </w:rPr>
            </w:pPr>
            <w:r>
              <w:rPr>
                <w:rFonts w:ascii="Arial" w:cs="Arial" w:eastAsia="Arial" w:hAnsi="Arial"/>
                <w:sz w:val="21"/>
                <w:szCs w:val="21"/>
                <w:color w:val="auto"/>
              </w:rPr>
              <w:t>6801 ROCKLEDGE DRIVE</w:t>
            </w:r>
          </w:p>
        </w:tc>
        <w:tc>
          <w:tcPr>
            <w:tcW w:w="0" w:type="dxa"/>
            <w:vAlign w:val="bottom"/>
          </w:tcPr>
          <w:p>
            <w:pPr>
              <w:spacing w:after="0"/>
              <w:rPr>
                <w:sz w:val="1"/>
                <w:szCs w:val="1"/>
                <w:color w:val="auto"/>
              </w:rPr>
            </w:pPr>
          </w:p>
        </w:tc>
      </w:tr>
      <w:tr>
        <w:trPr>
          <w:trHeight w:val="337"/>
        </w:trPr>
        <w:tc>
          <w:tcPr>
            <w:tcW w:w="144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Arial" w:cs="Arial" w:eastAsia="Arial" w:hAnsi="Arial"/>
                <w:sz w:val="21"/>
                <w:szCs w:val="21"/>
                <w:color w:val="auto"/>
              </w:rPr>
              <w:t>BETHESDA, MD 20817</w:t>
            </w:r>
          </w:p>
        </w:tc>
        <w:tc>
          <w:tcPr>
            <w:tcW w:w="0" w:type="dxa"/>
            <w:vAlign w:val="bottom"/>
          </w:tcPr>
          <w:p>
            <w:pPr>
              <w:spacing w:after="0"/>
              <w:rPr>
                <w:sz w:val="1"/>
                <w:szCs w:val="1"/>
                <w:color w:val="auto"/>
              </w:rPr>
            </w:pPr>
          </w:p>
        </w:tc>
      </w:tr>
      <w:tr>
        <w:trPr>
          <w:trHeight w:val="253"/>
        </w:trPr>
        <w:tc>
          <w:tcPr>
            <w:tcW w:w="1440" w:type="dxa"/>
            <w:vAlign w:val="bottom"/>
          </w:tcPr>
          <w:p>
            <w:pPr>
              <w:spacing w:after="0"/>
              <w:rPr>
                <w:sz w:val="20"/>
                <w:szCs w:val="20"/>
                <w:color w:val="auto"/>
              </w:rPr>
            </w:pPr>
            <w:r>
              <w:rPr>
                <w:rFonts w:ascii="Arial" w:cs="Arial" w:eastAsia="Arial" w:hAnsi="Arial"/>
                <w:sz w:val="21"/>
                <w:szCs w:val="21"/>
                <w:color w:val="auto"/>
              </w:rPr>
              <w:t>Form 13F File</w:t>
            </w:r>
          </w:p>
        </w:tc>
        <w:tc>
          <w:tcPr>
            <w:tcW w:w="2820" w:type="dxa"/>
            <w:vAlign w:val="bottom"/>
            <w:vMerge w:val="restart"/>
          </w:tcPr>
          <w:p>
            <w:pPr>
              <w:ind w:left="240"/>
              <w:spacing w:after="0"/>
              <w:rPr>
                <w:sz w:val="20"/>
                <w:szCs w:val="20"/>
                <w:color w:val="auto"/>
              </w:rPr>
            </w:pPr>
            <w:r>
              <w:rPr>
                <w:rFonts w:ascii="Arial" w:cs="Arial" w:eastAsia="Arial" w:hAnsi="Arial"/>
                <w:sz w:val="21"/>
                <w:szCs w:val="21"/>
                <w:color w:val="auto"/>
              </w:rPr>
              <w:t>028-21762</w:t>
            </w:r>
          </w:p>
        </w:tc>
        <w:tc>
          <w:tcPr>
            <w:tcW w:w="0" w:type="dxa"/>
            <w:vAlign w:val="bottom"/>
          </w:tcPr>
          <w:p>
            <w:pPr>
              <w:spacing w:after="0"/>
              <w:rPr>
                <w:sz w:val="1"/>
                <w:szCs w:val="1"/>
                <w:color w:val="auto"/>
              </w:rPr>
            </w:pPr>
          </w:p>
        </w:tc>
      </w:tr>
      <w:tr>
        <w:trPr>
          <w:trHeight w:val="148"/>
        </w:trPr>
        <w:tc>
          <w:tcPr>
            <w:tcW w:w="1440" w:type="dxa"/>
            <w:vAlign w:val="bottom"/>
            <w:vMerge w:val="restart"/>
          </w:tcPr>
          <w:p>
            <w:pPr>
              <w:spacing w:after="0"/>
              <w:rPr>
                <w:sz w:val="20"/>
                <w:szCs w:val="20"/>
                <w:color w:val="auto"/>
              </w:rPr>
            </w:pPr>
            <w:r>
              <w:rPr>
                <w:rFonts w:ascii="Arial" w:cs="Arial" w:eastAsia="Arial" w:hAnsi="Arial"/>
                <w:sz w:val="21"/>
                <w:szCs w:val="21"/>
                <w:color w:val="auto"/>
              </w:rPr>
              <w:t>Number:</w:t>
            </w: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44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ind w:right="40"/>
        <w:spacing w:after="0" w:line="261" w:lineRule="auto"/>
        <w:rPr>
          <w:sz w:val="20"/>
          <w:szCs w:val="20"/>
          <w:color w:val="auto"/>
        </w:rPr>
      </w:pPr>
      <w:r>
        <w:rPr>
          <w:rFonts w:ascii="Arial" w:cs="Arial" w:eastAsia="Arial" w:hAnsi="Arial"/>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5" w:lineRule="exact"/>
        <w:rPr>
          <w:sz w:val="24"/>
          <w:szCs w:val="24"/>
          <w:color w:val="auto"/>
        </w:rPr>
      </w:pPr>
    </w:p>
    <w:p>
      <w:pPr>
        <w:ind w:left="40"/>
        <w:spacing w:after="0"/>
        <w:rPr>
          <w:sz w:val="20"/>
          <w:szCs w:val="20"/>
          <w:color w:val="auto"/>
        </w:rPr>
      </w:pPr>
      <w:r>
        <w:rPr>
          <w:rFonts w:ascii="Arial" w:cs="Arial" w:eastAsia="Arial" w:hAnsi="Arial"/>
          <w:sz w:val="21"/>
          <w:szCs w:val="21"/>
          <w:color w:val="auto"/>
        </w:rPr>
        <w:t>Person Signing this Report on Behalf of Reporting Manager:</w:t>
      </w:r>
    </w:p>
    <w:p>
      <w:pPr>
        <w:sectPr>
          <w:pgSz w:w="11900" w:h="16838" w:orient="portrait"/>
          <w:cols w:equalWidth="0" w:num="1">
            <w:col w:w="11240"/>
          </w:cols>
          <w:pgMar w:left="320" w:top="312" w:right="339" w:bottom="63" w:gutter="0" w:footer="0" w:header="0"/>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9"/>
          <w:szCs w:val="19"/>
          <w:color w:val="auto"/>
        </w:rPr>
        <w:t>Kerri R. Morey</w:t>
      </w:r>
    </w:p>
    <w:p>
      <w:pPr>
        <w:spacing w:after="0" w:line="66" w:lineRule="exact"/>
        <w:rPr>
          <w:sz w:val="24"/>
          <w:szCs w:val="24"/>
          <w:color w:val="auto"/>
        </w:rPr>
      </w:pPr>
    </w:p>
    <w:p>
      <w:pPr>
        <w:sectPr>
          <w:pgSz w:w="11900" w:h="16838" w:orient="portrait"/>
          <w:cols w:equalWidth="0" w:num="2">
            <w:col w:w="1000" w:space="720"/>
            <w:col w:w="9520"/>
          </w:cols>
          <w:pgMar w:left="320" w:top="312" w:right="339" w:bottom="63" w:gutter="0" w:footer="0" w:header="0"/>
          <w:type w:val="continuous"/>
        </w:sectPr>
      </w:pPr>
    </w:p>
    <w:p>
      <w:pPr>
        <w:ind w:left="40"/>
        <w:spacing w:after="0"/>
        <w:rPr>
          <w:sz w:val="20"/>
          <w:szCs w:val="20"/>
          <w:color w:val="auto"/>
        </w:rPr>
      </w:pPr>
      <w:r>
        <w:rPr>
          <w:rFonts w:ascii="Arial" w:cs="Arial" w:eastAsia="Arial" w:hAnsi="Arial"/>
          <w:sz w:val="20"/>
          <w:szCs w:val="20"/>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Vice President and Associate General Counsel</w:t>
      </w:r>
    </w:p>
    <w:p>
      <w:pPr>
        <w:spacing w:after="0" w:line="77" w:lineRule="exact"/>
        <w:rPr>
          <w:sz w:val="24"/>
          <w:szCs w:val="24"/>
          <w:color w:val="auto"/>
        </w:rPr>
      </w:pPr>
    </w:p>
    <w:p>
      <w:pPr>
        <w:sectPr>
          <w:pgSz w:w="11900" w:h="16838" w:orient="portrait"/>
          <w:cols w:equalWidth="0" w:num="2">
            <w:col w:w="1000" w:space="720"/>
            <w:col w:w="9520"/>
          </w:cols>
          <w:pgMar w:left="320" w:top="312" w:right="339" w:bottom="63" w:gutter="0" w:footer="0" w:header="0"/>
          <w:type w:val="continuous"/>
        </w:sectPr>
      </w:pPr>
    </w:p>
    <w:p>
      <w:pPr>
        <w:ind w:left="40"/>
        <w:spacing w:after="0"/>
        <w:rPr>
          <w:sz w:val="20"/>
          <w:szCs w:val="20"/>
          <w:color w:val="auto"/>
        </w:rPr>
      </w:pPr>
      <w:r>
        <w:rPr>
          <w:rFonts w:ascii="Arial" w:cs="Arial" w:eastAsia="Arial" w:hAnsi="Arial"/>
          <w:sz w:val="18"/>
          <w:szCs w:val="18"/>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301-897-6000</w:t>
      </w:r>
    </w:p>
    <w:p>
      <w:pPr>
        <w:spacing w:after="0" w:line="78" w:lineRule="exact"/>
        <w:rPr>
          <w:sz w:val="24"/>
          <w:szCs w:val="24"/>
          <w:color w:val="auto"/>
        </w:rPr>
      </w:pPr>
    </w:p>
    <w:p>
      <w:pPr>
        <w:sectPr>
          <w:pgSz w:w="11900" w:h="16838" w:orient="portrait"/>
          <w:cols w:equalWidth="0" w:num="2">
            <w:col w:w="1000" w:space="720"/>
            <w:col w:w="9520"/>
          </w:cols>
          <w:pgMar w:left="320" w:top="312" w:right="339" w:bottom="63" w:gutter="0" w:footer="0" w:header="0"/>
          <w:type w:val="continuous"/>
        </w:sectPr>
      </w:pPr>
    </w:p>
    <w:p>
      <w:pPr>
        <w:ind w:left="40"/>
        <w:spacing w:after="0"/>
        <w:rPr>
          <w:sz w:val="20"/>
          <w:szCs w:val="20"/>
          <w:color w:val="auto"/>
        </w:rPr>
      </w:pPr>
      <w:r>
        <w:rPr>
          <w:rFonts w:ascii="Arial" w:cs="Arial" w:eastAsia="Arial" w:hAnsi="Arial"/>
          <w:sz w:val="18"/>
          <w:szCs w:val="18"/>
          <w:color w:val="auto"/>
        </w:rPr>
        <w:t>Signature, Place, and Date of Signing:</w:t>
      </w:r>
    </w:p>
    <w:p>
      <w:pPr>
        <w:sectPr>
          <w:pgSz w:w="11900" w:h="16838" w:orient="portrait"/>
          <w:cols w:equalWidth="0" w:num="1">
            <w:col w:w="11240"/>
          </w:cols>
          <w:pgMar w:left="320" w:top="312" w:right="339" w:bottom="63" w:gutter="0" w:footer="0" w:header="0"/>
          <w:type w:val="continuous"/>
        </w:sectPr>
      </w:pPr>
    </w:p>
    <w:p>
      <w:pPr>
        <w:spacing w:after="0" w:line="78" w:lineRule="exact"/>
        <w:rPr>
          <w:sz w:val="24"/>
          <w:szCs w:val="24"/>
          <w:color w:val="auto"/>
        </w:rPr>
      </w:pPr>
    </w:p>
    <w:p>
      <w:pPr>
        <w:ind w:left="40"/>
        <w:spacing w:after="0"/>
        <w:rPr>
          <w:sz w:val="20"/>
          <w:szCs w:val="20"/>
          <w:color w:val="auto"/>
        </w:rPr>
      </w:pPr>
      <w:r>
        <w:rPr>
          <w:rFonts w:ascii="Arial" w:cs="Arial" w:eastAsia="Arial" w:hAnsi="Arial"/>
          <w:sz w:val="19"/>
          <w:szCs w:val="19"/>
          <w:color w:val="auto"/>
        </w:rPr>
        <w:t>/s/ Kerri R. Morey</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9"/>
          <w:szCs w:val="19"/>
          <w:color w:val="auto"/>
        </w:rPr>
        <w:t>Bethesda, MD</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02-10-2022</w:t>
      </w:r>
    </w:p>
    <w:p>
      <w:pPr>
        <w:spacing w:after="0" w:line="77" w:lineRule="exact"/>
        <w:rPr>
          <w:sz w:val="24"/>
          <w:szCs w:val="24"/>
          <w:color w:val="auto"/>
        </w:rPr>
      </w:pPr>
    </w:p>
    <w:p>
      <w:pPr>
        <w:sectPr>
          <w:pgSz w:w="11900" w:h="16838" w:orient="portrait"/>
          <w:cols w:equalWidth="0" w:num="3">
            <w:col w:w="2100" w:space="720"/>
            <w:col w:w="1260" w:space="300"/>
            <w:col w:w="6860"/>
          </w:cols>
          <w:pgMar w:left="320" w:top="312" w:right="339" w:bottom="63" w:gutter="0" w:footer="0" w:header="0"/>
          <w:type w:val="continuous"/>
        </w:sectPr>
      </w:pPr>
    </w:p>
    <w:p>
      <w:pPr>
        <w:ind w:left="940"/>
        <w:spacing w:after="0"/>
        <w:rPr>
          <w:sz w:val="20"/>
          <w:szCs w:val="20"/>
          <w:color w:val="auto"/>
        </w:rPr>
      </w:pPr>
      <w:r>
        <w:rPr>
          <w:rFonts w:ascii="Arial" w:cs="Arial" w:eastAsia="Arial" w:hAnsi="Arial"/>
          <w:sz w:val="19"/>
          <w:szCs w:val="19"/>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[Date]</w:t>
      </w:r>
    </w:p>
    <w:p>
      <w:pPr>
        <w:spacing w:after="0" w:line="200" w:lineRule="exact"/>
        <w:rPr>
          <w:sz w:val="24"/>
          <w:szCs w:val="24"/>
          <w:color w:val="auto"/>
        </w:rPr>
      </w:pPr>
    </w:p>
    <w:p>
      <w:pPr>
        <w:sectPr>
          <w:pgSz w:w="11900" w:h="16838" w:orient="portrait"/>
          <w:cols w:equalWidth="0" w:num="3">
            <w:col w:w="2360" w:space="720"/>
            <w:col w:w="1000" w:space="640"/>
            <w:col w:w="6520"/>
          </w:cols>
          <w:pgMar w:left="320" w:top="312" w:right="339" w:bottom="63" w:gutter="0" w:footer="0" w:header="0"/>
          <w:type w:val="continuous"/>
        </w:sectPr>
      </w:pPr>
    </w:p>
    <w:p>
      <w:pPr>
        <w:spacing w:after="0" w:line="346" w:lineRule="exact"/>
        <w:rPr>
          <w:sz w:val="24"/>
          <w:szCs w:val="24"/>
          <w:color w:val="auto"/>
        </w:rPr>
      </w:pPr>
    </w:p>
    <w:p>
      <w:pPr>
        <w:ind w:left="40"/>
        <w:spacing w:after="0"/>
        <w:rPr>
          <w:sz w:val="20"/>
          <w:szCs w:val="20"/>
          <w:color w:val="auto"/>
        </w:rPr>
      </w:pPr>
      <w:r>
        <w:rPr>
          <w:rFonts w:ascii="Arial" w:cs="Arial" w:eastAsia="Arial" w:hAnsi="Arial"/>
          <w:sz w:val="21"/>
          <w:szCs w:val="21"/>
          <w:color w:val="auto"/>
        </w:rPr>
        <w:t>Report Type (Check only one.):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1"/>
          <w:szCs w:val="21"/>
          <w:color w:val="auto"/>
        </w:rPr>
        <w:t>X 13F HOLDINGS REPORT. (Check here if all holdings of this reporting manager are reported in this report.)</w:t>
      </w:r>
    </w:p>
    <w:p>
      <w:pPr>
        <w:spacing w:after="0" w:line="43" w:lineRule="exact"/>
        <w:rPr>
          <w:sz w:val="24"/>
          <w:szCs w:val="24"/>
          <w:color w:val="auto"/>
        </w:rPr>
      </w:pPr>
    </w:p>
    <w:p>
      <w:pPr>
        <w:ind w:left="240"/>
        <w:spacing w:after="0"/>
        <w:rPr>
          <w:sz w:val="20"/>
          <w:szCs w:val="20"/>
          <w:color w:val="auto"/>
        </w:rPr>
      </w:pPr>
      <w:r>
        <w:rPr>
          <w:rFonts w:ascii="Arial" w:cs="Arial" w:eastAsia="Arial" w:hAnsi="Arial"/>
          <w:sz w:val="19"/>
          <w:szCs w:val="19"/>
          <w:color w:val="auto"/>
        </w:rPr>
        <w:t>13F NOTICE. (Check here if no holdings reported are in this report, and all holdings are reported by other reporting manager(s).)</w:t>
      </w:r>
    </w:p>
    <w:p>
      <w:pPr>
        <w:spacing w:after="0" w:line="66" w:lineRule="exact"/>
        <w:rPr>
          <w:sz w:val="24"/>
          <w:szCs w:val="24"/>
          <w:color w:val="auto"/>
        </w:rPr>
      </w:pPr>
    </w:p>
    <w:p>
      <w:pPr>
        <w:ind w:left="240" w:right="100"/>
        <w:spacing w:after="0" w:line="254" w:lineRule="auto"/>
        <w:rPr>
          <w:sz w:val="20"/>
          <w:szCs w:val="20"/>
          <w:color w:val="auto"/>
        </w:rPr>
      </w:pPr>
      <w:r>
        <w:rPr>
          <w:rFonts w:ascii="Arial" w:cs="Arial" w:eastAsia="Arial" w:hAnsi="Arial"/>
          <w:sz w:val="21"/>
          <w:szCs w:val="21"/>
          <w:color w:val="auto"/>
        </w:rPr>
        <w:t>13F COMBINATION REPORT. (Check here if a portion of the holdings for this reporting manager are reported in this report and a portion are reported by other reporting manager(s).)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Form 13F Summary Page</w:t>
      </w:r>
    </w:p>
    <w:p>
      <w:pPr>
        <w:spacing w:after="0" w:line="43" w:lineRule="exact"/>
        <w:rPr>
          <w:sz w:val="24"/>
          <w:szCs w:val="24"/>
          <w:color w:val="auto"/>
        </w:rPr>
      </w:pPr>
    </w:p>
    <w:p>
      <w:pPr>
        <w:ind w:left="180"/>
        <w:spacing w:after="0"/>
        <w:rPr>
          <w:sz w:val="20"/>
          <w:szCs w:val="20"/>
          <w:color w:val="auto"/>
        </w:rPr>
      </w:pPr>
      <w:r>
        <w:rPr>
          <w:rFonts w:ascii="Arial" w:cs="Arial" w:eastAsia="Arial" w:hAnsi="Arial"/>
          <w:sz w:val="21"/>
          <w:szCs w:val="21"/>
          <w:color w:val="auto"/>
        </w:rPr>
        <w:t>Report Summary:</w:t>
      </w:r>
    </w:p>
    <w:p>
      <w:pPr>
        <w:sectPr>
          <w:pgSz w:w="11900" w:h="16838" w:orient="portrait"/>
          <w:cols w:equalWidth="0" w:num="1">
            <w:col w:w="11240"/>
          </w:cols>
          <w:pgMar w:left="320" w:top="312" w:right="339" w:bottom="63" w:gutter="0" w:footer="0" w:header="0"/>
          <w:type w:val="continuous"/>
        </w:sectPr>
      </w:pPr>
    </w:p>
    <w:p>
      <w:pPr>
        <w:spacing w:after="0" w:line="43" w:lineRule="exact"/>
        <w:rPr>
          <w:sz w:val="24"/>
          <w:szCs w:val="24"/>
          <w:color w:val="auto"/>
        </w:rPr>
      </w:pPr>
    </w:p>
    <w:p>
      <w:pPr>
        <w:ind w:left="180"/>
        <w:spacing w:after="0"/>
        <w:rPr>
          <w:sz w:val="20"/>
          <w:szCs w:val="20"/>
          <w:color w:val="auto"/>
        </w:rPr>
      </w:pPr>
      <w:r>
        <w:rPr>
          <w:rFonts w:ascii="Arial" w:cs="Arial" w:eastAsia="Arial" w:hAnsi="Arial"/>
          <w:sz w:val="18"/>
          <w:szCs w:val="18"/>
          <w:color w:val="auto"/>
        </w:rPr>
        <w:t>Number of Other Included Managers: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1</w:t>
      </w:r>
    </w:p>
    <w:p>
      <w:pPr>
        <w:spacing w:after="0" w:line="81" w:lineRule="exact"/>
        <w:rPr>
          <w:sz w:val="24"/>
          <w:szCs w:val="24"/>
          <w:color w:val="auto"/>
        </w:rPr>
      </w:pPr>
    </w:p>
    <w:p>
      <w:pPr>
        <w:sectPr>
          <w:pgSz w:w="11900" w:h="16838" w:orient="portrait"/>
          <w:cols w:equalWidth="0" w:num="2">
            <w:col w:w="3760" w:space="720"/>
            <w:col w:w="6760"/>
          </w:cols>
          <w:pgMar w:left="320" w:top="312" w:right="339" w:bottom="63" w:gutter="0" w:footer="0" w:header="0"/>
          <w:type w:val="continuous"/>
        </w:sectPr>
      </w:pPr>
    </w:p>
    <w:tbl>
      <w:tblPr>
        <w:tblLayout w:type="fixed"/>
        <w:tblInd w:w="18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r>
              <w:rPr>
                <w:rFonts w:ascii="Arial" w:cs="Arial" w:eastAsia="Arial" w:hAnsi="Arial"/>
                <w:sz w:val="21"/>
                <w:szCs w:val="21"/>
                <w:color w:val="auto"/>
                <w:w w:val="90"/>
              </w:rPr>
              <w:t>Form 13F</w:t>
            </w:r>
          </w:p>
        </w:tc>
        <w:tc>
          <w:tcPr>
            <w:tcW w:w="2480" w:type="dxa"/>
            <w:vAlign w:val="bottom"/>
          </w:tcPr>
          <w:p>
            <w:pPr>
              <w:ind w:left="20"/>
              <w:spacing w:after="0"/>
              <w:rPr>
                <w:sz w:val="20"/>
                <w:szCs w:val="20"/>
                <w:color w:val="auto"/>
              </w:rPr>
            </w:pPr>
            <w:r>
              <w:rPr>
                <w:rFonts w:ascii="Arial" w:cs="Arial" w:eastAsia="Arial" w:hAnsi="Arial"/>
                <w:sz w:val="21"/>
                <w:szCs w:val="21"/>
                <w:color w:val="auto"/>
              </w:rPr>
              <w:t>Information Table Entry</w:t>
            </w:r>
          </w:p>
        </w:tc>
        <w:tc>
          <w:tcPr>
            <w:tcW w:w="1080" w:type="dxa"/>
            <w:vAlign w:val="bottom"/>
            <w:vMerge w:val="restart"/>
          </w:tcPr>
          <w:p>
            <w:pPr>
              <w:jc w:val="right"/>
              <w:spacing w:after="0"/>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21"/>
                <w:szCs w:val="21"/>
                <w:color w:val="auto"/>
              </w:rPr>
              <w:t>Total:</w:t>
            </w:r>
          </w:p>
        </w:tc>
        <w:tc>
          <w:tcPr>
            <w:tcW w:w="2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4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21"/>
                <w:szCs w:val="21"/>
                <w:color w:val="auto"/>
                <w:w w:val="90"/>
              </w:rPr>
              <w:t>Form 13F</w:t>
            </w:r>
          </w:p>
        </w:tc>
        <w:tc>
          <w:tcPr>
            <w:tcW w:w="2480" w:type="dxa"/>
            <w:vAlign w:val="bottom"/>
          </w:tcPr>
          <w:p>
            <w:pPr>
              <w:ind w:left="20"/>
              <w:spacing w:after="0"/>
              <w:rPr>
                <w:sz w:val="20"/>
                <w:szCs w:val="20"/>
                <w:color w:val="auto"/>
              </w:rPr>
            </w:pPr>
            <w:r>
              <w:rPr>
                <w:rFonts w:ascii="Arial" w:cs="Arial" w:eastAsia="Arial" w:hAnsi="Arial"/>
                <w:sz w:val="21"/>
                <w:szCs w:val="21"/>
                <w:color w:val="auto"/>
              </w:rPr>
              <w:t>Information Table Value</w:t>
            </w:r>
          </w:p>
        </w:tc>
        <w:tc>
          <w:tcPr>
            <w:tcW w:w="1080" w:type="dxa"/>
            <w:vAlign w:val="bottom"/>
            <w:vMerge w:val="restart"/>
          </w:tcPr>
          <w:p>
            <w:pPr>
              <w:jc w:val="right"/>
              <w:spacing w:after="0"/>
              <w:rPr>
                <w:sz w:val="20"/>
                <w:szCs w:val="20"/>
                <w:color w:val="auto"/>
              </w:rPr>
            </w:pPr>
            <w:r>
              <w:rPr>
                <w:rFonts w:ascii="Arial" w:cs="Arial" w:eastAsia="Arial" w:hAnsi="Arial"/>
                <w:sz w:val="21"/>
                <w:szCs w:val="21"/>
                <w:color w:val="auto"/>
              </w:rPr>
              <w:t>131,735</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21"/>
                <w:szCs w:val="21"/>
                <w:color w:val="auto"/>
              </w:rPr>
              <w:t>Total:</w:t>
            </w:r>
          </w:p>
        </w:tc>
        <w:tc>
          <w:tcPr>
            <w:tcW w:w="2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4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3520"/>
        <w:spacing w:after="0"/>
        <w:rPr>
          <w:sz w:val="20"/>
          <w:szCs w:val="20"/>
          <w:color w:val="auto"/>
        </w:rPr>
      </w:pPr>
      <w:r>
        <w:rPr>
          <w:rFonts w:ascii="Arial" w:cs="Arial" w:eastAsia="Arial" w:hAnsi="Arial"/>
          <w:sz w:val="21"/>
          <w:szCs w:val="21"/>
          <w:color w:val="auto"/>
        </w:rPr>
        <w:t>(thousands)</w:t>
      </w:r>
    </w:p>
    <w:p>
      <w:pPr>
        <w:spacing w:after="0" w:line="121" w:lineRule="exact"/>
        <w:rPr>
          <w:sz w:val="24"/>
          <w:szCs w:val="24"/>
          <w:color w:val="auto"/>
        </w:rPr>
      </w:pPr>
    </w:p>
    <w:p>
      <w:pPr>
        <w:ind w:left="40"/>
        <w:spacing w:after="0"/>
        <w:rPr>
          <w:sz w:val="20"/>
          <w:szCs w:val="20"/>
          <w:color w:val="auto"/>
        </w:rPr>
      </w:pPr>
      <w:r>
        <w:rPr>
          <w:rFonts w:ascii="Arial" w:cs="Arial" w:eastAsia="Arial" w:hAnsi="Arial"/>
          <w:sz w:val="21"/>
          <w:szCs w:val="21"/>
          <w:color w:val="auto"/>
        </w:rPr>
        <w:t>List of Other Included Managers:</w:t>
      </w:r>
    </w:p>
    <w:p>
      <w:pPr>
        <w:spacing w:after="0" w:line="43" w:lineRule="exact"/>
        <w:rPr>
          <w:sz w:val="24"/>
          <w:szCs w:val="24"/>
          <w:color w:val="auto"/>
        </w:rPr>
      </w:pPr>
    </w:p>
    <w:p>
      <w:pPr>
        <w:ind w:left="40" w:right="360"/>
        <w:spacing w:after="0" w:line="254" w:lineRule="auto"/>
        <w:rPr>
          <w:sz w:val="20"/>
          <w:szCs w:val="20"/>
          <w:color w:val="auto"/>
        </w:rPr>
      </w:pPr>
      <w:r>
        <w:rPr>
          <w:rFonts w:ascii="Arial" w:cs="Arial" w:eastAsia="Arial" w:hAnsi="Arial"/>
          <w:sz w:val="21"/>
          <w:szCs w:val="21"/>
          <w:color w:val="auto"/>
        </w:rPr>
        <w:t>Provide a numbered list of the name(s) and Form 13F file number(s) of all institutional investment managers with respect to which this report is filed, other than the manager filing this report.</w:t>
      </w:r>
    </w:p>
    <w:p>
      <w:pPr>
        <w:spacing w:after="0" w:line="7" w:lineRule="exact"/>
        <w:rPr>
          <w:sz w:val="24"/>
          <w:szCs w:val="24"/>
          <w:color w:val="auto"/>
        </w:rPr>
      </w:pPr>
    </w:p>
    <w:p>
      <w:pPr>
        <w:ind w:left="40"/>
        <w:spacing w:after="0"/>
        <w:rPr>
          <w:sz w:val="20"/>
          <w:szCs w:val="20"/>
          <w:color w:val="auto"/>
        </w:rPr>
      </w:pPr>
      <w:r>
        <w:rPr>
          <w:rFonts w:ascii="Arial" w:cs="Arial" w:eastAsia="Arial" w:hAnsi="Arial"/>
          <w:sz w:val="21"/>
          <w:szCs w:val="21"/>
          <w:color w:val="auto"/>
        </w:rPr>
        <w:t>[If there are no entries in this list, state “NONE” and omit the column headings and list entries.]</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40" w:type="dxa"/>
            <w:vAlign w:val="bottom"/>
            <w:vMerge w:val="restart"/>
          </w:tcPr>
          <w:p>
            <w:pPr>
              <w:ind w:left="300"/>
              <w:spacing w:after="0"/>
              <w:rPr>
                <w:sz w:val="20"/>
                <w:szCs w:val="20"/>
                <w:color w:val="auto"/>
              </w:rPr>
            </w:pPr>
            <w:r>
              <w:rPr>
                <w:rFonts w:ascii="Arial" w:cs="Arial" w:eastAsia="Arial" w:hAnsi="Arial"/>
                <w:sz w:val="21"/>
                <w:szCs w:val="21"/>
                <w:color w:val="auto"/>
              </w:rPr>
              <w:t>No.</w:t>
            </w:r>
          </w:p>
        </w:tc>
        <w:tc>
          <w:tcPr>
            <w:tcW w:w="1240" w:type="dxa"/>
            <w:vAlign w:val="bottom"/>
          </w:tcPr>
          <w:p>
            <w:pPr>
              <w:ind w:left="140"/>
              <w:spacing w:after="0"/>
              <w:rPr>
                <w:sz w:val="20"/>
                <w:szCs w:val="20"/>
                <w:color w:val="auto"/>
              </w:rPr>
            </w:pPr>
            <w:r>
              <w:rPr>
                <w:rFonts w:ascii="Arial" w:cs="Arial" w:eastAsia="Arial" w:hAnsi="Arial"/>
                <w:sz w:val="21"/>
                <w:szCs w:val="21"/>
                <w:color w:val="auto"/>
              </w:rPr>
              <w:t>Form 13F</w:t>
            </w:r>
          </w:p>
        </w:tc>
        <w:tc>
          <w:tcPr>
            <w:tcW w:w="9260" w:type="dxa"/>
            <w:vAlign w:val="bottom"/>
            <w:vMerge w:val="restart"/>
          </w:tcPr>
          <w:p>
            <w:pPr>
              <w:ind w:left="40"/>
              <w:spacing w:after="0"/>
              <w:rPr>
                <w:sz w:val="20"/>
                <w:szCs w:val="20"/>
                <w:color w:val="auto"/>
              </w:rPr>
            </w:pPr>
            <w:r>
              <w:rPr>
                <w:rFonts w:ascii="Arial" w:cs="Arial" w:eastAsia="Arial" w:hAnsi="Arial"/>
                <w:sz w:val="21"/>
                <w:szCs w:val="21"/>
                <w:color w:val="auto"/>
              </w:rPr>
              <w:t>Name</w:t>
            </w:r>
          </w:p>
        </w:tc>
        <w:tc>
          <w:tcPr>
            <w:tcW w:w="0" w:type="dxa"/>
            <w:vAlign w:val="bottom"/>
          </w:tcPr>
          <w:p>
            <w:pPr>
              <w:spacing w:after="0"/>
              <w:rPr>
                <w:sz w:val="1"/>
                <w:szCs w:val="1"/>
                <w:color w:val="auto"/>
              </w:rPr>
            </w:pPr>
          </w:p>
        </w:tc>
      </w:tr>
      <w:tr>
        <w:trPr>
          <w:trHeight w:val="265"/>
        </w:trPr>
        <w:tc>
          <w:tcPr>
            <w:tcW w:w="740" w:type="dxa"/>
            <w:vAlign w:val="bottom"/>
            <w:vMerge w:val="continue"/>
          </w:tcPr>
          <w:p>
            <w:pPr>
              <w:spacing w:after="0"/>
              <w:rPr>
                <w:sz w:val="23"/>
                <w:szCs w:val="23"/>
                <w:color w:val="auto"/>
              </w:rPr>
            </w:pPr>
          </w:p>
        </w:tc>
        <w:tc>
          <w:tcPr>
            <w:tcW w:w="1240" w:type="dxa"/>
            <w:vAlign w:val="bottom"/>
          </w:tcPr>
          <w:p>
            <w:pPr>
              <w:ind w:left="140"/>
              <w:spacing w:after="0"/>
              <w:rPr>
                <w:sz w:val="20"/>
                <w:szCs w:val="20"/>
                <w:color w:val="auto"/>
              </w:rPr>
            </w:pPr>
            <w:r>
              <w:rPr>
                <w:rFonts w:ascii="Arial" w:cs="Arial" w:eastAsia="Arial" w:hAnsi="Arial"/>
                <w:sz w:val="21"/>
                <w:szCs w:val="21"/>
                <w:color w:val="auto"/>
                <w:w w:val="94"/>
              </w:rPr>
              <w:t>File Number</w:t>
            </w:r>
          </w:p>
        </w:tc>
        <w:tc>
          <w:tcPr>
            <w:tcW w:w="92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40" w:type="dxa"/>
            <w:vAlign w:val="bottom"/>
          </w:tcPr>
          <w:p>
            <w:pPr>
              <w:ind w:left="300"/>
              <w:spacing w:after="0"/>
              <w:rPr>
                <w:sz w:val="20"/>
                <w:szCs w:val="20"/>
                <w:color w:val="auto"/>
              </w:rPr>
            </w:pPr>
            <w:r>
              <w:rPr>
                <w:rFonts w:ascii="Arial" w:cs="Arial" w:eastAsia="Arial" w:hAnsi="Arial"/>
                <w:sz w:val="21"/>
                <w:szCs w:val="21"/>
                <w:color w:val="auto"/>
              </w:rPr>
              <w:t>1</w:t>
            </w:r>
          </w:p>
        </w:tc>
        <w:tc>
          <w:tcPr>
            <w:tcW w:w="1240" w:type="dxa"/>
            <w:vAlign w:val="bottom"/>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21"/>
                <w:szCs w:val="21"/>
                <w:color w:val="auto"/>
              </w:rPr>
              <w:t>Astrolink International LLC</w:t>
            </w:r>
          </w:p>
        </w:tc>
        <w:tc>
          <w:tcPr>
            <w:tcW w:w="0" w:type="dxa"/>
            <w:vAlign w:val="bottom"/>
          </w:tcPr>
          <w:p>
            <w:pPr>
              <w:spacing w:after="0"/>
              <w:rPr>
                <w:sz w:val="1"/>
                <w:szCs w:val="1"/>
                <w:color w:val="auto"/>
              </w:rPr>
            </w:pPr>
          </w:p>
        </w:tc>
      </w:tr>
      <w:tr>
        <w:trPr>
          <w:trHeight w:val="138"/>
        </w:trPr>
        <w:tc>
          <w:tcPr>
            <w:tcW w:w="7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92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12" w:right="339" w:bottom="63"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211455</wp:posOffset>
            </wp:positionH>
            <wp:positionV relativeFrom="page">
              <wp:posOffset>94615</wp:posOffset>
            </wp:positionV>
            <wp:extent cx="7125970" cy="547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5970" cy="547370"/>
                    </a:xfrm>
                    <a:prstGeom prst="rect">
                      <a:avLst/>
                    </a:prstGeom>
                    <a:noFill/>
                  </pic:spPr>
                </pic:pic>
              </a:graphicData>
            </a:graphic>
          </wp:anchor>
        </w:drawing>
        <w:t>The Securities and Exchange Commission has not necessarily reviewed the information in this filing and has not determined if it is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accurate and complete.</w:t>
      </w:r>
    </w:p>
    <w:p>
      <w:pPr>
        <w:jc w:val="center"/>
        <w:ind w:right="20"/>
        <w:spacing w:after="0"/>
        <w:rPr>
          <w:sz w:val="20"/>
          <w:szCs w:val="20"/>
          <w:color w:val="auto"/>
        </w:rPr>
      </w:pPr>
      <w:r>
        <w:rPr>
          <w:rFonts w:ascii="Arial" w:cs="Arial" w:eastAsia="Arial" w:hAnsi="Arial"/>
          <w:sz w:val="21"/>
          <w:szCs w:val="21"/>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74295</wp:posOffset>
            </wp:positionV>
            <wp:extent cx="1382395" cy="1637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2395" cy="163703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1"/>
                <w:szCs w:val="21"/>
                <w:color w:val="auto"/>
              </w:rPr>
              <w:t>OMB APPROVAL</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80" w:type="dxa"/>
            <w:vAlign w:val="bottom"/>
            <w:gridSpan w:val="6"/>
            <w:vMerge w:val="restart"/>
          </w:tcPr>
          <w:p>
            <w:pPr>
              <w:jc w:val="center"/>
              <w:ind w:right="551"/>
              <w:spacing w:after="0"/>
              <w:rPr>
                <w:sz w:val="20"/>
                <w:szCs w:val="20"/>
                <w:color w:val="auto"/>
              </w:rPr>
            </w:pPr>
            <w:r>
              <w:rPr>
                <w:rFonts w:ascii="Arial" w:cs="Arial" w:eastAsia="Arial" w:hAnsi="Arial"/>
                <w:sz w:val="21"/>
                <w:szCs w:val="21"/>
                <w:color w:val="auto"/>
                <w:w w:val="94"/>
              </w:rPr>
              <w:t>UNITED STATES SECURITIES AND EXCHANGE COMMISSION</w:t>
            </w: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ind w:left="60"/>
              <w:spacing w:after="0"/>
              <w:rPr>
                <w:sz w:val="20"/>
                <w:szCs w:val="20"/>
                <w:color w:val="auto"/>
              </w:rPr>
            </w:pPr>
            <w:r>
              <w:rPr>
                <w:rFonts w:ascii="Arial" w:cs="Arial" w:eastAsia="Arial" w:hAnsi="Arial"/>
                <w:sz w:val="21"/>
                <w:szCs w:val="21"/>
                <w:color w:val="auto"/>
              </w:rPr>
              <w:t>OMB</w:t>
            </w:r>
          </w:p>
        </w:tc>
        <w:tc>
          <w:tcPr>
            <w:tcW w:w="1040" w:type="dxa"/>
            <w:vAlign w:val="bottom"/>
          </w:tcPr>
          <w:p>
            <w:pPr>
              <w:ind w:left="240"/>
              <w:spacing w:after="0"/>
              <w:rPr>
                <w:sz w:val="20"/>
                <w:szCs w:val="20"/>
                <w:color w:val="auto"/>
              </w:rPr>
            </w:pPr>
            <w:r>
              <w:rPr>
                <w:rFonts w:ascii="Arial" w:cs="Arial" w:eastAsia="Arial" w:hAnsi="Arial"/>
                <w:sz w:val="21"/>
                <w:szCs w:val="21"/>
                <w:color w:val="auto"/>
              </w:rPr>
              <w:t>3235-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80" w:type="dxa"/>
            <w:vAlign w:val="bottom"/>
            <w:gridSpan w:val="6"/>
            <w:vMerge w:val="continue"/>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vMerge w:val="restart"/>
          </w:tcPr>
          <w:p>
            <w:pPr>
              <w:ind w:left="60"/>
              <w:spacing w:after="0"/>
              <w:rPr>
                <w:sz w:val="20"/>
                <w:szCs w:val="20"/>
                <w:color w:val="auto"/>
              </w:rPr>
            </w:pPr>
            <w:r>
              <w:rPr>
                <w:rFonts w:ascii="Arial" w:cs="Arial" w:eastAsia="Arial" w:hAnsi="Arial"/>
                <w:sz w:val="21"/>
                <w:szCs w:val="21"/>
                <w:color w:val="auto"/>
              </w:rPr>
              <w:t>Number:</w:t>
            </w:r>
          </w:p>
        </w:tc>
        <w:tc>
          <w:tcPr>
            <w:tcW w:w="1040" w:type="dxa"/>
            <w:vAlign w:val="bottom"/>
            <w:vMerge w:val="restart"/>
          </w:tcPr>
          <w:p>
            <w:pPr>
              <w:ind w:left="240"/>
              <w:spacing w:after="0"/>
              <w:rPr>
                <w:sz w:val="20"/>
                <w:szCs w:val="20"/>
                <w:color w:val="auto"/>
              </w:rPr>
            </w:pPr>
            <w:r>
              <w:rPr>
                <w:rFonts w:ascii="Arial" w:cs="Arial" w:eastAsia="Arial" w:hAnsi="Arial"/>
                <w:sz w:val="21"/>
                <w:szCs w:val="21"/>
                <w:color w:val="auto"/>
              </w:rPr>
              <w:t>0006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80" w:type="dxa"/>
            <w:vAlign w:val="bottom"/>
            <w:gridSpan w:val="3"/>
            <w:vMerge w:val="restart"/>
          </w:tcPr>
          <w:p>
            <w:pPr>
              <w:jc w:val="center"/>
              <w:ind w:left="736"/>
              <w:spacing w:after="0" w:line="233" w:lineRule="exact"/>
              <w:rPr>
                <w:sz w:val="20"/>
                <w:szCs w:val="20"/>
                <w:color w:val="auto"/>
              </w:rPr>
            </w:pPr>
            <w:r>
              <w:rPr>
                <w:rFonts w:ascii="Arial" w:cs="Arial" w:eastAsia="Arial" w:hAnsi="Arial"/>
                <w:sz w:val="21"/>
                <w:szCs w:val="21"/>
                <w:color w:val="auto"/>
                <w:w w:val="89"/>
              </w:rPr>
              <w:t>Washington, D.C. 20549</w:t>
            </w:r>
          </w:p>
        </w:tc>
        <w:tc>
          <w:tcPr>
            <w:tcW w:w="1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80" w:type="dxa"/>
            <w:vAlign w:val="bottom"/>
            <w:gridSpan w:val="3"/>
            <w:vMerge w:val="continue"/>
          </w:tcPr>
          <w:p>
            <w:pPr>
              <w:spacing w:after="0"/>
              <w:rPr>
                <w:sz w:val="10"/>
                <w:szCs w:val="10"/>
                <w:color w:val="auto"/>
              </w:rPr>
            </w:pPr>
          </w:p>
        </w:tc>
        <w:tc>
          <w:tcPr>
            <w:tcW w:w="1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gridSpan w:val="4"/>
            <w:vMerge w:val="restart"/>
          </w:tcPr>
          <w:p>
            <w:pPr>
              <w:ind w:left="180"/>
              <w:spacing w:after="0"/>
              <w:rPr>
                <w:sz w:val="20"/>
                <w:szCs w:val="20"/>
                <w:color w:val="auto"/>
              </w:rPr>
            </w:pPr>
            <w:r>
              <w:rPr>
                <w:rFonts w:ascii="Arial" w:cs="Arial" w:eastAsia="Arial" w:hAnsi="Arial"/>
                <w:sz w:val="21"/>
                <w:szCs w:val="21"/>
                <w:color w:val="auto"/>
              </w:rPr>
              <w:t>Oct 31,</w:t>
            </w:r>
          </w:p>
        </w:tc>
        <w:tc>
          <w:tcPr>
            <w:tcW w:w="0" w:type="dxa"/>
            <w:vAlign w:val="bottom"/>
          </w:tcPr>
          <w:p>
            <w:pPr>
              <w:spacing w:after="0"/>
              <w:rPr>
                <w:sz w:val="1"/>
                <w:szCs w:val="1"/>
                <w:color w:val="auto"/>
              </w:rPr>
            </w:pPr>
          </w:p>
        </w:tc>
      </w:tr>
      <w:tr>
        <w:trPr>
          <w:trHeight w:val="130"/>
        </w:trPr>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60" w:type="dxa"/>
            <w:vAlign w:val="bottom"/>
            <w:gridSpan w:val="2"/>
            <w:vMerge w:val="restart"/>
          </w:tcPr>
          <w:p>
            <w:pPr>
              <w:jc w:val="center"/>
              <w:ind w:right="76"/>
              <w:spacing w:after="0"/>
              <w:rPr>
                <w:sz w:val="20"/>
                <w:szCs w:val="20"/>
                <w:color w:val="auto"/>
              </w:rPr>
            </w:pPr>
            <w:r>
              <w:rPr>
                <w:rFonts w:ascii="Arial" w:cs="Arial" w:eastAsia="Arial" w:hAnsi="Arial"/>
                <w:sz w:val="21"/>
                <w:szCs w:val="21"/>
                <w:color w:val="auto"/>
                <w:w w:val="92"/>
              </w:rPr>
              <w:t>FORM 13F</w:t>
            </w:r>
          </w:p>
        </w:tc>
        <w:tc>
          <w:tcPr>
            <w:tcW w:w="1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ind w:left="60"/>
              <w:spacing w:after="0"/>
              <w:rPr>
                <w:sz w:val="20"/>
                <w:szCs w:val="20"/>
                <w:color w:val="auto"/>
              </w:rPr>
            </w:pPr>
            <w:r>
              <w:rPr>
                <w:rFonts w:ascii="Arial" w:cs="Arial" w:eastAsia="Arial" w:hAnsi="Arial"/>
                <w:sz w:val="21"/>
                <w:szCs w:val="21"/>
                <w:color w:val="auto"/>
              </w:rPr>
              <w:t>Expires:</w:t>
            </w:r>
          </w:p>
        </w:tc>
        <w:tc>
          <w:tcPr>
            <w:tcW w:w="11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40" w:type="dxa"/>
            <w:vAlign w:val="bottom"/>
            <w:vMerge w:val="restart"/>
          </w:tcPr>
          <w:p>
            <w:pPr>
              <w:ind w:left="180"/>
              <w:spacing w:after="0"/>
              <w:rPr>
                <w:sz w:val="20"/>
                <w:szCs w:val="20"/>
                <w:color w:val="auto"/>
              </w:rPr>
            </w:pPr>
            <w:r>
              <w:rPr>
                <w:rFonts w:ascii="Arial" w:cs="Arial" w:eastAsia="Arial" w:hAnsi="Arial"/>
                <w:sz w:val="21"/>
                <w:szCs w:val="21"/>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500" w:type="dxa"/>
            <w:vAlign w:val="bottom"/>
            <w:gridSpan w:val="4"/>
          </w:tcPr>
          <w:p>
            <w:pPr>
              <w:jc w:val="center"/>
              <w:ind w:right="476"/>
              <w:spacing w:after="0"/>
              <w:rPr>
                <w:sz w:val="20"/>
                <w:szCs w:val="20"/>
                <w:color w:val="auto"/>
              </w:rPr>
            </w:pPr>
            <w:r>
              <w:rPr>
                <w:rFonts w:ascii="Arial" w:cs="Arial" w:eastAsia="Arial" w:hAnsi="Arial"/>
                <w:sz w:val="21"/>
                <w:szCs w:val="21"/>
                <w:color w:val="auto"/>
                <w:w w:val="96"/>
              </w:rPr>
              <w:t>FORM 13F INFORMATION TABLE</w:t>
            </w: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180" w:type="dxa"/>
            <w:vAlign w:val="bottom"/>
            <w:gridSpan w:val="5"/>
          </w:tcPr>
          <w:p>
            <w:pPr>
              <w:ind w:left="60"/>
              <w:spacing w:after="0"/>
              <w:rPr>
                <w:sz w:val="20"/>
                <w:szCs w:val="20"/>
                <w:color w:val="auto"/>
              </w:rPr>
            </w:pPr>
            <w:r>
              <w:rPr>
                <w:rFonts w:ascii="Arial" w:cs="Arial" w:eastAsia="Arial" w:hAnsi="Arial"/>
                <w:sz w:val="21"/>
                <w:szCs w:val="21"/>
                <w:color w:val="auto"/>
              </w:rPr>
              <w:t>Estimated average</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ind w:left="60"/>
              <w:spacing w:after="0"/>
              <w:rPr>
                <w:sz w:val="20"/>
                <w:szCs w:val="20"/>
                <w:color w:val="auto"/>
              </w:rPr>
            </w:pPr>
            <w:r>
              <w:rPr>
                <w:rFonts w:ascii="Arial" w:cs="Arial" w:eastAsia="Arial" w:hAnsi="Arial"/>
                <w:sz w:val="21"/>
                <w:szCs w:val="21"/>
                <w:color w:val="auto"/>
              </w:rPr>
              <w:t>burden</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ind w:left="60"/>
              <w:spacing w:after="0" w:line="233" w:lineRule="exact"/>
              <w:rPr>
                <w:sz w:val="20"/>
                <w:szCs w:val="20"/>
                <w:color w:val="auto"/>
              </w:rPr>
            </w:pPr>
            <w:r>
              <w:rPr>
                <w:rFonts w:ascii="Arial" w:cs="Arial" w:eastAsia="Arial" w:hAnsi="Arial"/>
                <w:sz w:val="21"/>
                <w:szCs w:val="21"/>
                <w:color w:val="auto"/>
              </w:rPr>
              <w:t>hours per</w:t>
            </w:r>
          </w:p>
        </w:tc>
        <w:tc>
          <w:tcPr>
            <w:tcW w:w="1040" w:type="dxa"/>
            <w:vAlign w:val="bottom"/>
            <w:vMerge w:val="restart"/>
          </w:tcPr>
          <w:p>
            <w:pPr>
              <w:ind w:left="240"/>
              <w:spacing w:after="0"/>
              <w:rPr>
                <w:sz w:val="20"/>
                <w:szCs w:val="20"/>
                <w:color w:val="auto"/>
              </w:rPr>
            </w:pPr>
            <w:r>
              <w:rPr>
                <w:rFonts w:ascii="Arial" w:cs="Arial" w:eastAsia="Arial" w:hAnsi="Arial"/>
                <w:sz w:val="21"/>
                <w:szCs w:val="21"/>
                <w:color w:val="auto"/>
              </w:rPr>
              <w:t>23.8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restart"/>
          </w:tcPr>
          <w:p>
            <w:pPr>
              <w:ind w:left="60"/>
              <w:spacing w:after="0"/>
              <w:rPr>
                <w:sz w:val="20"/>
                <w:szCs w:val="20"/>
                <w:color w:val="auto"/>
              </w:rPr>
            </w:pPr>
            <w:r>
              <w:rPr>
                <w:rFonts w:ascii="Arial" w:cs="Arial" w:eastAsia="Arial" w:hAnsi="Arial"/>
                <w:sz w:val="21"/>
                <w:szCs w:val="21"/>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080" w:type="dxa"/>
            <w:vAlign w:val="bottom"/>
            <w:gridSpan w:val="3"/>
          </w:tcPr>
          <w:p>
            <w:pPr>
              <w:spacing w:after="0"/>
              <w:rPr>
                <w:sz w:val="3"/>
                <w:szCs w:val="3"/>
                <w:color w:val="auto"/>
              </w:rPr>
            </w:pPr>
          </w:p>
        </w:tc>
        <w:tc>
          <w:tcPr>
            <w:tcW w:w="1020" w:type="dxa"/>
            <w:vAlign w:val="bottom"/>
          </w:tcPr>
          <w:p>
            <w:pPr>
              <w:spacing w:after="0"/>
              <w:rPr>
                <w:sz w:val="3"/>
                <w:szCs w:val="3"/>
                <w:color w:val="auto"/>
              </w:rPr>
            </w:pPr>
          </w:p>
        </w:tc>
        <w:tc>
          <w:tcPr>
            <w:tcW w:w="206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080" w:type="dxa"/>
            <w:vAlign w:val="bottom"/>
            <w:tcBorders>
              <w:bottom w:val="single" w:sz="8" w:color="9A9A9A"/>
            </w:tcBorders>
            <w:gridSpan w:val="3"/>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060" w:type="dxa"/>
            <w:vAlign w:val="bottom"/>
            <w:tcBorders>
              <w:bottom w:val="single" w:sz="8" w:color="9A9A9A"/>
            </w:tcBorders>
            <w:gridSpan w:val="2"/>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3080" w:type="dxa"/>
            <w:vAlign w:val="bottom"/>
            <w:gridSpan w:val="3"/>
          </w:tcPr>
          <w:p>
            <w:pPr>
              <w:ind w:left="60"/>
              <w:spacing w:after="0"/>
              <w:rPr>
                <w:sz w:val="20"/>
                <w:szCs w:val="20"/>
                <w:color w:val="auto"/>
              </w:rPr>
            </w:pPr>
            <w:r>
              <w:rPr>
                <w:rFonts w:ascii="Arial" w:cs="Arial" w:eastAsia="Arial" w:hAnsi="Arial"/>
                <w:sz w:val="21"/>
                <w:szCs w:val="21"/>
                <w:color w:val="auto"/>
              </w:rPr>
              <w:t>COLUMN COLUMN COLUMN</w:t>
            </w:r>
          </w:p>
        </w:tc>
        <w:tc>
          <w:tcPr>
            <w:tcW w:w="1020" w:type="dxa"/>
            <w:vAlign w:val="bottom"/>
          </w:tcPr>
          <w:p>
            <w:pPr>
              <w:ind w:left="60"/>
              <w:spacing w:after="0"/>
              <w:rPr>
                <w:sz w:val="20"/>
                <w:szCs w:val="20"/>
                <w:color w:val="auto"/>
              </w:rPr>
            </w:pPr>
            <w:r>
              <w:rPr>
                <w:rFonts w:ascii="Arial" w:cs="Arial" w:eastAsia="Arial" w:hAnsi="Arial"/>
                <w:sz w:val="21"/>
                <w:szCs w:val="21"/>
                <w:color w:val="auto"/>
              </w:rPr>
              <w:t>COLUMN</w:t>
            </w:r>
          </w:p>
        </w:tc>
        <w:tc>
          <w:tcPr>
            <w:tcW w:w="2060" w:type="dxa"/>
            <w:vAlign w:val="bottom"/>
            <w:gridSpan w:val="2"/>
          </w:tcPr>
          <w:p>
            <w:pPr>
              <w:ind w:left="40"/>
              <w:spacing w:after="0"/>
              <w:rPr>
                <w:sz w:val="20"/>
                <w:szCs w:val="20"/>
                <w:color w:val="auto"/>
              </w:rPr>
            </w:pPr>
            <w:r>
              <w:rPr>
                <w:rFonts w:ascii="Arial" w:cs="Arial" w:eastAsia="Arial" w:hAnsi="Arial"/>
                <w:sz w:val="21"/>
                <w:szCs w:val="21"/>
                <w:color w:val="auto"/>
              </w:rPr>
              <w:t>COLUMN 5</w:t>
            </w:r>
          </w:p>
        </w:tc>
        <w:tc>
          <w:tcPr>
            <w:tcW w:w="1420" w:type="dxa"/>
            <w:vAlign w:val="bottom"/>
          </w:tcPr>
          <w:p>
            <w:pPr>
              <w:ind w:left="80"/>
              <w:spacing w:after="0"/>
              <w:rPr>
                <w:sz w:val="20"/>
                <w:szCs w:val="20"/>
                <w:color w:val="auto"/>
              </w:rPr>
            </w:pPr>
            <w:r>
              <w:rPr>
                <w:rFonts w:ascii="Arial" w:cs="Arial" w:eastAsia="Arial" w:hAnsi="Arial"/>
                <w:sz w:val="21"/>
                <w:szCs w:val="21"/>
                <w:color w:val="auto"/>
              </w:rPr>
              <w:t>COLUMN 6</w:t>
            </w:r>
          </w:p>
        </w:tc>
        <w:tc>
          <w:tcPr>
            <w:tcW w:w="1120" w:type="dxa"/>
            <w:vAlign w:val="bottom"/>
          </w:tcPr>
          <w:p>
            <w:pPr>
              <w:ind w:left="100"/>
              <w:spacing w:after="0"/>
              <w:rPr>
                <w:sz w:val="20"/>
                <w:szCs w:val="20"/>
                <w:color w:val="auto"/>
              </w:rPr>
            </w:pPr>
            <w:r>
              <w:rPr>
                <w:rFonts w:ascii="Arial" w:cs="Arial" w:eastAsia="Arial" w:hAnsi="Arial"/>
                <w:sz w:val="21"/>
                <w:szCs w:val="21"/>
                <w:color w:val="auto"/>
              </w:rPr>
              <w:t>COLUMN</w:t>
            </w:r>
          </w:p>
        </w:tc>
        <w:tc>
          <w:tcPr>
            <w:tcW w:w="1420" w:type="dxa"/>
            <w:vAlign w:val="bottom"/>
            <w:gridSpan w:val="3"/>
          </w:tcPr>
          <w:p>
            <w:pPr>
              <w:ind w:left="140"/>
              <w:spacing w:after="0"/>
              <w:rPr>
                <w:sz w:val="20"/>
                <w:szCs w:val="20"/>
                <w:color w:val="auto"/>
              </w:rPr>
            </w:pPr>
            <w:r>
              <w:rPr>
                <w:rFonts w:ascii="Arial" w:cs="Arial" w:eastAsia="Arial" w:hAnsi="Arial"/>
                <w:sz w:val="21"/>
                <w:szCs w:val="21"/>
                <w:color w:val="auto"/>
              </w:rPr>
              <w:t>COLUMN 8</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00" w:type="dxa"/>
            <w:vAlign w:val="bottom"/>
          </w:tcPr>
          <w:p>
            <w:pPr>
              <w:ind w:left="60"/>
              <w:spacing w:after="0"/>
              <w:rPr>
                <w:sz w:val="20"/>
                <w:szCs w:val="20"/>
                <w:color w:val="auto"/>
              </w:rPr>
            </w:pPr>
            <w:r>
              <w:rPr>
                <w:rFonts w:ascii="Arial" w:cs="Arial" w:eastAsia="Arial" w:hAnsi="Arial"/>
                <w:sz w:val="21"/>
                <w:szCs w:val="21"/>
                <w:color w:val="auto"/>
              </w:rPr>
              <w:t>1</w:t>
            </w:r>
          </w:p>
        </w:tc>
        <w:tc>
          <w:tcPr>
            <w:tcW w:w="1020" w:type="dxa"/>
            <w:vAlign w:val="bottom"/>
          </w:tcPr>
          <w:p>
            <w:pPr>
              <w:ind w:left="60"/>
              <w:spacing w:after="0"/>
              <w:rPr>
                <w:sz w:val="20"/>
                <w:szCs w:val="20"/>
                <w:color w:val="auto"/>
              </w:rPr>
            </w:pPr>
            <w:r>
              <w:rPr>
                <w:rFonts w:ascii="Arial" w:cs="Arial" w:eastAsia="Arial" w:hAnsi="Arial"/>
                <w:sz w:val="21"/>
                <w:szCs w:val="21"/>
                <w:color w:val="auto"/>
              </w:rPr>
              <w:t>2</w:t>
            </w:r>
          </w:p>
        </w:tc>
        <w:tc>
          <w:tcPr>
            <w:tcW w:w="1060" w:type="dxa"/>
            <w:vAlign w:val="bottom"/>
          </w:tcPr>
          <w:p>
            <w:pPr>
              <w:ind w:left="60"/>
              <w:spacing w:after="0"/>
              <w:rPr>
                <w:sz w:val="20"/>
                <w:szCs w:val="20"/>
                <w:color w:val="auto"/>
              </w:rPr>
            </w:pPr>
            <w:r>
              <w:rPr>
                <w:rFonts w:ascii="Arial" w:cs="Arial" w:eastAsia="Arial" w:hAnsi="Arial"/>
                <w:sz w:val="21"/>
                <w:szCs w:val="21"/>
                <w:color w:val="auto"/>
              </w:rPr>
              <w:t>3</w:t>
            </w:r>
          </w:p>
        </w:tc>
        <w:tc>
          <w:tcPr>
            <w:tcW w:w="1020" w:type="dxa"/>
            <w:vAlign w:val="bottom"/>
          </w:tcPr>
          <w:p>
            <w:pPr>
              <w:ind w:left="60"/>
              <w:spacing w:after="0"/>
              <w:rPr>
                <w:sz w:val="20"/>
                <w:szCs w:val="20"/>
                <w:color w:val="auto"/>
              </w:rPr>
            </w:pPr>
            <w:r>
              <w:rPr>
                <w:rFonts w:ascii="Arial" w:cs="Arial" w:eastAsia="Arial" w:hAnsi="Arial"/>
                <w:sz w:val="21"/>
                <w:szCs w:val="21"/>
                <w:color w:val="auto"/>
              </w:rPr>
              <w:t>4</w:t>
            </w:r>
          </w:p>
        </w:tc>
        <w:tc>
          <w:tcPr>
            <w:tcW w:w="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ind w:left="100"/>
              <w:spacing w:after="0"/>
              <w:rPr>
                <w:sz w:val="20"/>
                <w:szCs w:val="20"/>
                <w:color w:val="auto"/>
              </w:rPr>
            </w:pPr>
            <w:r>
              <w:rPr>
                <w:rFonts w:ascii="Arial" w:cs="Arial" w:eastAsia="Arial" w:hAnsi="Arial"/>
                <w:sz w:val="21"/>
                <w:szCs w:val="21"/>
                <w:color w:val="auto"/>
              </w:rPr>
              <w:t>7</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vMerge w:val="restart"/>
          </w:tcPr>
          <w:p>
            <w:pPr>
              <w:ind w:left="60"/>
              <w:spacing w:after="0"/>
              <w:rPr>
                <w:sz w:val="20"/>
                <w:szCs w:val="20"/>
                <w:color w:val="auto"/>
              </w:rPr>
            </w:pPr>
            <w:r>
              <w:rPr>
                <w:rFonts w:ascii="Arial" w:cs="Arial" w:eastAsia="Arial" w:hAnsi="Arial"/>
                <w:sz w:val="21"/>
                <w:szCs w:val="21"/>
                <w:color w:val="auto"/>
              </w:rPr>
              <w:t>VALUE</w:t>
            </w:r>
          </w:p>
        </w:tc>
        <w:tc>
          <w:tcPr>
            <w:tcW w:w="780" w:type="dxa"/>
            <w:vAlign w:val="bottom"/>
          </w:tcPr>
          <w:p>
            <w:pPr>
              <w:ind w:left="40"/>
              <w:spacing w:after="0" w:line="233" w:lineRule="exact"/>
              <w:rPr>
                <w:sz w:val="20"/>
                <w:szCs w:val="20"/>
                <w:color w:val="auto"/>
              </w:rPr>
            </w:pPr>
            <w:r>
              <w:rPr>
                <w:rFonts w:ascii="Arial" w:cs="Arial" w:eastAsia="Arial" w:hAnsi="Arial"/>
                <w:sz w:val="21"/>
                <w:szCs w:val="21"/>
                <w:color w:val="auto"/>
              </w:rPr>
              <w:t>SHRS</w:t>
            </w:r>
          </w:p>
        </w:tc>
        <w:tc>
          <w:tcPr>
            <w:tcW w:w="1280" w:type="dxa"/>
            <w:vAlign w:val="bottom"/>
            <w:vMerge w:val="restart"/>
          </w:tcPr>
          <w:p>
            <w:pPr>
              <w:ind w:left="200"/>
              <w:spacing w:after="0"/>
              <w:rPr>
                <w:sz w:val="20"/>
                <w:szCs w:val="20"/>
                <w:color w:val="auto"/>
              </w:rPr>
            </w:pPr>
            <w:r>
              <w:rPr>
                <w:rFonts w:ascii="Arial" w:cs="Arial" w:eastAsia="Arial" w:hAnsi="Arial"/>
                <w:sz w:val="21"/>
                <w:szCs w:val="21"/>
                <w:color w:val="auto"/>
              </w:rPr>
              <w:t>SH/  PUT/</w:t>
            </w:r>
          </w:p>
        </w:tc>
        <w:tc>
          <w:tcPr>
            <w:tcW w:w="2540" w:type="dxa"/>
            <w:vAlign w:val="bottom"/>
            <w:gridSpan w:val="2"/>
            <w:vMerge w:val="restart"/>
          </w:tcPr>
          <w:p>
            <w:pPr>
              <w:ind w:left="80"/>
              <w:spacing w:after="0"/>
              <w:rPr>
                <w:sz w:val="20"/>
                <w:szCs w:val="20"/>
                <w:color w:val="auto"/>
              </w:rPr>
            </w:pPr>
            <w:r>
              <w:rPr>
                <w:rFonts w:ascii="Arial" w:cs="Arial" w:eastAsia="Arial" w:hAnsi="Arial"/>
                <w:sz w:val="21"/>
                <w:szCs w:val="21"/>
                <w:color w:val="auto"/>
              </w:rPr>
              <w:t>INVESTMENT OTHER</w:t>
            </w:r>
          </w:p>
        </w:tc>
        <w:tc>
          <w:tcPr>
            <w:tcW w:w="2580" w:type="dxa"/>
            <w:vAlign w:val="bottom"/>
            <w:gridSpan w:val="7"/>
            <w:vMerge w:val="restart"/>
          </w:tcPr>
          <w:p>
            <w:pPr>
              <w:ind w:left="140"/>
              <w:spacing w:after="0"/>
              <w:rPr>
                <w:sz w:val="20"/>
                <w:szCs w:val="20"/>
                <w:color w:val="auto"/>
              </w:rPr>
            </w:pPr>
            <w:r>
              <w:rPr>
                <w:rFonts w:ascii="Arial" w:cs="Arial" w:eastAsia="Arial" w:hAnsi="Arial"/>
                <w:sz w:val="21"/>
                <w:szCs w:val="21"/>
                <w:color w:val="auto"/>
              </w:rPr>
              <w:t>VOTING AUTHORITY</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780" w:type="dxa"/>
            <w:vAlign w:val="bottom"/>
            <w:vMerge w:val="restart"/>
          </w:tcPr>
          <w:p>
            <w:pPr>
              <w:ind w:left="40"/>
              <w:spacing w:after="0"/>
              <w:rPr>
                <w:sz w:val="20"/>
                <w:szCs w:val="20"/>
                <w:color w:val="auto"/>
              </w:rPr>
            </w:pPr>
            <w:r>
              <w:rPr>
                <w:rFonts w:ascii="Arial" w:cs="Arial" w:eastAsia="Arial" w:hAnsi="Arial"/>
                <w:sz w:val="21"/>
                <w:szCs w:val="21"/>
                <w:color w:val="auto"/>
              </w:rPr>
              <w:t>OR</w:t>
            </w:r>
          </w:p>
        </w:tc>
        <w:tc>
          <w:tcPr>
            <w:tcW w:w="1280" w:type="dxa"/>
            <w:vAlign w:val="bottom"/>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25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1000" w:type="dxa"/>
            <w:vAlign w:val="bottom"/>
          </w:tcPr>
          <w:p>
            <w:pPr>
              <w:ind w:left="60"/>
              <w:spacing w:after="0"/>
              <w:rPr>
                <w:sz w:val="20"/>
                <w:szCs w:val="20"/>
                <w:color w:val="auto"/>
              </w:rPr>
            </w:pPr>
            <w:r>
              <w:rPr>
                <w:rFonts w:ascii="Arial" w:cs="Arial" w:eastAsia="Arial" w:hAnsi="Arial"/>
                <w:sz w:val="21"/>
                <w:szCs w:val="21"/>
                <w:color w:val="auto"/>
              </w:rPr>
              <w:t>NAME</w:t>
            </w:r>
          </w:p>
        </w:tc>
        <w:tc>
          <w:tcPr>
            <w:tcW w:w="1020" w:type="dxa"/>
            <w:vAlign w:val="bottom"/>
            <w:vMerge w:val="restart"/>
          </w:tcPr>
          <w:p>
            <w:pPr>
              <w:ind w:left="60"/>
              <w:spacing w:after="0"/>
              <w:rPr>
                <w:sz w:val="20"/>
                <w:szCs w:val="20"/>
                <w:color w:val="auto"/>
              </w:rPr>
            </w:pPr>
            <w:r>
              <w:rPr>
                <w:rFonts w:ascii="Arial" w:cs="Arial" w:eastAsia="Arial" w:hAnsi="Arial"/>
                <w:sz w:val="21"/>
                <w:szCs w:val="21"/>
                <w:color w:val="auto"/>
              </w:rPr>
              <w:t>TITLE OF</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vMerge w:val="restart"/>
          </w:tcPr>
          <w:p>
            <w:pPr>
              <w:ind w:left="40"/>
              <w:spacing w:after="0"/>
              <w:rPr>
                <w:sz w:val="20"/>
                <w:szCs w:val="20"/>
                <w:color w:val="auto"/>
              </w:rPr>
            </w:pPr>
            <w:r>
              <w:rPr>
                <w:rFonts w:ascii="Arial" w:cs="Arial" w:eastAsia="Arial" w:hAnsi="Arial"/>
                <w:sz w:val="21"/>
                <w:szCs w:val="21"/>
                <w:color w:val="auto"/>
              </w:rPr>
              <w:t>PRN</w:t>
            </w: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60"/>
              <w:spacing w:after="0" w:line="203" w:lineRule="exact"/>
              <w:rPr>
                <w:sz w:val="20"/>
                <w:szCs w:val="20"/>
                <w:color w:val="auto"/>
              </w:rPr>
            </w:pPr>
            <w:r>
              <w:rPr>
                <w:rFonts w:ascii="Arial" w:cs="Arial" w:eastAsia="Arial" w:hAnsi="Arial"/>
                <w:sz w:val="21"/>
                <w:szCs w:val="21"/>
                <w:color w:val="auto"/>
              </w:rPr>
              <w:t>OF</w:t>
            </w:r>
          </w:p>
        </w:tc>
        <w:tc>
          <w:tcPr>
            <w:tcW w:w="1020" w:type="dxa"/>
            <w:vAlign w:val="bottom"/>
            <w:vMerge w:val="continue"/>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Arial" w:cs="Arial" w:eastAsia="Arial" w:hAnsi="Arial"/>
                <w:sz w:val="21"/>
                <w:szCs w:val="21"/>
                <w:color w:val="auto"/>
              </w:rPr>
              <w:t>CUSIP</w:t>
            </w:r>
          </w:p>
        </w:tc>
        <w:tc>
          <w:tcPr>
            <w:tcW w:w="1020" w:type="dxa"/>
            <w:vAlign w:val="bottom"/>
          </w:tcPr>
          <w:p>
            <w:pPr>
              <w:ind w:left="60"/>
              <w:spacing w:after="0" w:line="203" w:lineRule="exact"/>
              <w:rPr>
                <w:sz w:val="20"/>
                <w:szCs w:val="20"/>
                <w:color w:val="auto"/>
              </w:rPr>
            </w:pPr>
            <w:r>
              <w:rPr>
                <w:rFonts w:ascii="Arial" w:cs="Arial" w:eastAsia="Arial" w:hAnsi="Arial"/>
                <w:sz w:val="21"/>
                <w:szCs w:val="21"/>
                <w:color w:val="auto"/>
              </w:rPr>
              <w:t>(x$1000)</w:t>
            </w:r>
          </w:p>
        </w:tc>
        <w:tc>
          <w:tcPr>
            <w:tcW w:w="780" w:type="dxa"/>
            <w:vAlign w:val="bottom"/>
            <w:vMerge w:val="continue"/>
          </w:tcPr>
          <w:p>
            <w:pPr>
              <w:spacing w:after="0"/>
              <w:rPr>
                <w:sz w:val="17"/>
                <w:szCs w:val="17"/>
                <w:color w:val="auto"/>
              </w:rPr>
            </w:pPr>
          </w:p>
        </w:tc>
        <w:tc>
          <w:tcPr>
            <w:tcW w:w="2700" w:type="dxa"/>
            <w:vAlign w:val="bottom"/>
            <w:gridSpan w:val="2"/>
          </w:tcPr>
          <w:p>
            <w:pPr>
              <w:ind w:left="200"/>
              <w:spacing w:after="0" w:line="203" w:lineRule="exact"/>
              <w:rPr>
                <w:sz w:val="20"/>
                <w:szCs w:val="20"/>
                <w:color w:val="auto"/>
              </w:rPr>
            </w:pPr>
            <w:r>
              <w:rPr>
                <w:rFonts w:ascii="Arial" w:cs="Arial" w:eastAsia="Arial" w:hAnsi="Arial"/>
                <w:sz w:val="21"/>
                <w:szCs w:val="21"/>
                <w:color w:val="auto"/>
              </w:rPr>
              <w:t>PRN CALL DISCRETION</w:t>
            </w:r>
          </w:p>
        </w:tc>
        <w:tc>
          <w:tcPr>
            <w:tcW w:w="3700" w:type="dxa"/>
            <w:vAlign w:val="bottom"/>
            <w:gridSpan w:val="8"/>
          </w:tcPr>
          <w:p>
            <w:pPr>
              <w:ind w:left="100"/>
              <w:spacing w:after="0" w:line="203" w:lineRule="exact"/>
              <w:rPr>
                <w:sz w:val="20"/>
                <w:szCs w:val="20"/>
                <w:color w:val="auto"/>
              </w:rPr>
            </w:pPr>
            <w:r>
              <w:rPr>
                <w:rFonts w:ascii="Arial" w:cs="Arial" w:eastAsia="Arial" w:hAnsi="Arial"/>
                <w:sz w:val="21"/>
                <w:szCs w:val="21"/>
                <w:color w:val="auto"/>
                <w:w w:val="98"/>
              </w:rPr>
              <w:t>MANAGER SOLESHARED NONE</w:t>
            </w:r>
          </w:p>
        </w:tc>
        <w:tc>
          <w:tcPr>
            <w:tcW w:w="0" w:type="dxa"/>
            <w:vAlign w:val="bottom"/>
          </w:tcPr>
          <w:p>
            <w:pPr>
              <w:spacing w:after="0"/>
              <w:rPr>
                <w:sz w:val="1"/>
                <w:szCs w:val="1"/>
                <w:color w:val="auto"/>
              </w:rPr>
            </w:pPr>
          </w:p>
        </w:tc>
      </w:tr>
      <w:tr>
        <w:trPr>
          <w:trHeight w:val="233"/>
        </w:trPr>
        <w:tc>
          <w:tcPr>
            <w:tcW w:w="1000" w:type="dxa"/>
            <w:vAlign w:val="bottom"/>
            <w:vMerge w:val="restart"/>
          </w:tcPr>
          <w:p>
            <w:pPr>
              <w:ind w:left="60"/>
              <w:spacing w:after="0"/>
              <w:rPr>
                <w:sz w:val="20"/>
                <w:szCs w:val="20"/>
                <w:color w:val="auto"/>
              </w:rPr>
            </w:pPr>
            <w:r>
              <w:rPr>
                <w:rFonts w:ascii="Arial" w:cs="Arial" w:eastAsia="Arial" w:hAnsi="Arial"/>
                <w:sz w:val="21"/>
                <w:szCs w:val="21"/>
                <w:color w:val="auto"/>
              </w:rPr>
              <w:t>ISSUER</w:t>
            </w:r>
          </w:p>
        </w:tc>
        <w:tc>
          <w:tcPr>
            <w:tcW w:w="1020" w:type="dxa"/>
            <w:vAlign w:val="bottom"/>
          </w:tcPr>
          <w:p>
            <w:pPr>
              <w:ind w:left="60"/>
              <w:spacing w:after="0" w:line="233" w:lineRule="exact"/>
              <w:rPr>
                <w:sz w:val="20"/>
                <w:szCs w:val="20"/>
                <w:color w:val="auto"/>
              </w:rPr>
            </w:pPr>
            <w:r>
              <w:rPr>
                <w:rFonts w:ascii="Arial" w:cs="Arial" w:eastAsia="Arial" w:hAnsi="Arial"/>
                <w:sz w:val="21"/>
                <w:szCs w:val="21"/>
                <w:color w:val="auto"/>
              </w:rPr>
              <w:t>CLASS</w:t>
            </w: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ind w:left="40"/>
              <w:spacing w:after="0" w:line="233" w:lineRule="exact"/>
              <w:rPr>
                <w:sz w:val="20"/>
                <w:szCs w:val="20"/>
                <w:color w:val="auto"/>
              </w:rPr>
            </w:pPr>
            <w:r>
              <w:rPr>
                <w:rFonts w:ascii="Arial" w:cs="Arial" w:eastAsia="Arial" w:hAnsi="Arial"/>
                <w:sz w:val="21"/>
                <w:szCs w:val="21"/>
                <w:color w:val="auto"/>
              </w:rPr>
              <w:t>AMT</w:t>
            </w: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10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1000" w:type="dxa"/>
            <w:vAlign w:val="bottom"/>
          </w:tcPr>
          <w:p>
            <w:pPr>
              <w:ind w:left="60"/>
              <w:spacing w:after="0"/>
              <w:rPr>
                <w:sz w:val="20"/>
                <w:szCs w:val="20"/>
                <w:color w:val="auto"/>
              </w:rPr>
            </w:pPr>
            <w:r>
              <w:rPr>
                <w:rFonts w:ascii="Arial" w:cs="Arial" w:eastAsia="Arial" w:hAnsi="Arial"/>
                <w:sz w:val="21"/>
                <w:szCs w:val="21"/>
                <w:color w:val="auto"/>
              </w:rPr>
              <w:t>IONQ</w:t>
            </w:r>
          </w:p>
        </w:tc>
        <w:tc>
          <w:tcPr>
            <w:tcW w:w="1020" w:type="dxa"/>
            <w:vAlign w:val="bottom"/>
            <w:vMerge w:val="restart"/>
          </w:tcPr>
          <w:p>
            <w:pPr>
              <w:ind w:left="60"/>
              <w:spacing w:after="0"/>
              <w:rPr>
                <w:sz w:val="20"/>
                <w:szCs w:val="20"/>
                <w:color w:val="auto"/>
              </w:rPr>
            </w:pPr>
            <w:r>
              <w:rPr>
                <w:rFonts w:ascii="Arial" w:cs="Arial" w:eastAsia="Arial" w:hAnsi="Arial"/>
                <w:sz w:val="21"/>
                <w:szCs w:val="21"/>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21"/>
                <w:szCs w:val="21"/>
                <w:color w:val="auto"/>
                <w:w w:val="93"/>
              </w:rPr>
              <w:t>46222L108</w:t>
            </w:r>
          </w:p>
        </w:tc>
        <w:tc>
          <w:tcPr>
            <w:tcW w:w="1020" w:type="dxa"/>
            <w:vAlign w:val="bottom"/>
            <w:vMerge w:val="restart"/>
          </w:tcPr>
          <w:p>
            <w:pPr>
              <w:ind w:left="60"/>
              <w:spacing w:after="0"/>
              <w:rPr>
                <w:sz w:val="20"/>
                <w:szCs w:val="20"/>
                <w:color w:val="auto"/>
              </w:rPr>
            </w:pPr>
            <w:r>
              <w:rPr>
                <w:rFonts w:ascii="Arial" w:cs="Arial" w:eastAsia="Arial" w:hAnsi="Arial"/>
                <w:sz w:val="21"/>
                <w:szCs w:val="21"/>
                <w:color w:val="auto"/>
              </w:rPr>
              <w:t>60,628</w:t>
            </w:r>
          </w:p>
        </w:tc>
        <w:tc>
          <w:tcPr>
            <w:tcW w:w="2060" w:type="dxa"/>
            <w:vAlign w:val="bottom"/>
            <w:gridSpan w:val="2"/>
            <w:vMerge w:val="restart"/>
          </w:tcPr>
          <w:p>
            <w:pPr>
              <w:ind w:left="40"/>
              <w:spacing w:after="0"/>
              <w:rPr>
                <w:sz w:val="20"/>
                <w:szCs w:val="20"/>
                <w:color w:val="auto"/>
              </w:rPr>
            </w:pPr>
            <w:r>
              <w:rPr>
                <w:rFonts w:ascii="Arial" w:cs="Arial" w:eastAsia="Arial" w:hAnsi="Arial"/>
                <w:sz w:val="21"/>
                <w:szCs w:val="21"/>
                <w:color w:val="auto"/>
              </w:rPr>
              <w:t>3,630,442 SH</w:t>
            </w:r>
          </w:p>
        </w:tc>
        <w:tc>
          <w:tcPr>
            <w:tcW w:w="1420" w:type="dxa"/>
            <w:vAlign w:val="bottom"/>
            <w:vMerge w:val="restart"/>
          </w:tcPr>
          <w:p>
            <w:pPr>
              <w:ind w:left="80"/>
              <w:spacing w:after="0"/>
              <w:rPr>
                <w:sz w:val="20"/>
                <w:szCs w:val="20"/>
                <w:color w:val="auto"/>
              </w:rPr>
            </w:pPr>
            <w:r>
              <w:rPr>
                <w:rFonts w:ascii="Arial" w:cs="Arial" w:eastAsia="Arial" w:hAnsi="Arial"/>
                <w:sz w:val="21"/>
                <w:szCs w:val="21"/>
                <w:color w:val="auto"/>
              </w:rPr>
              <w:t>DFND</w:t>
            </w:r>
          </w:p>
        </w:tc>
        <w:tc>
          <w:tcPr>
            <w:tcW w:w="1120" w:type="dxa"/>
            <w:vAlign w:val="bottom"/>
            <w:vMerge w:val="restart"/>
          </w:tcPr>
          <w:p>
            <w:pPr>
              <w:ind w:left="100"/>
              <w:spacing w:after="0"/>
              <w:rPr>
                <w:sz w:val="20"/>
                <w:szCs w:val="20"/>
                <w:color w:val="auto"/>
              </w:rPr>
            </w:pPr>
            <w:r>
              <w:rPr>
                <w:rFonts w:ascii="Arial" w:cs="Arial" w:eastAsia="Arial" w:hAnsi="Arial"/>
                <w:sz w:val="21"/>
                <w:szCs w:val="21"/>
                <w:color w:val="auto"/>
              </w:rPr>
              <w:t>1</w:t>
            </w:r>
          </w:p>
        </w:tc>
        <w:tc>
          <w:tcPr>
            <w:tcW w:w="1420" w:type="dxa"/>
            <w:vAlign w:val="bottom"/>
            <w:gridSpan w:val="3"/>
            <w:vMerge w:val="restart"/>
          </w:tcPr>
          <w:p>
            <w:pPr>
              <w:ind w:left="140"/>
              <w:spacing w:after="0"/>
              <w:rPr>
                <w:sz w:val="20"/>
                <w:szCs w:val="20"/>
                <w:color w:val="auto"/>
              </w:rPr>
            </w:pPr>
            <w:r>
              <w:rPr>
                <w:rFonts w:ascii="Arial" w:cs="Arial" w:eastAsia="Arial" w:hAnsi="Arial"/>
                <w:sz w:val="21"/>
                <w:szCs w:val="21"/>
                <w:color w:val="auto"/>
              </w:rPr>
              <w:t>3,630,442 0</w:t>
            </w:r>
          </w:p>
        </w:tc>
        <w:tc>
          <w:tcPr>
            <w:tcW w:w="1040" w:type="dxa"/>
            <w:vAlign w:val="bottom"/>
            <w:vMerge w:val="restart"/>
          </w:tcPr>
          <w:p>
            <w:pPr>
              <w:ind w:left="600"/>
              <w:spacing w:after="0"/>
              <w:rPr>
                <w:sz w:val="20"/>
                <w:szCs w:val="20"/>
                <w:color w:val="auto"/>
              </w:rPr>
            </w:pPr>
            <w:r>
              <w:rPr>
                <w:rFonts w:ascii="Arial" w:cs="Arial" w:eastAsia="Arial" w:hAnsi="Arial"/>
                <w:sz w:val="21"/>
                <w:szCs w:val="21"/>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ind w:left="60"/>
              <w:spacing w:after="0"/>
              <w:rPr>
                <w:sz w:val="20"/>
                <w:szCs w:val="20"/>
                <w:color w:val="auto"/>
              </w:rPr>
            </w:pPr>
            <w:r>
              <w:rPr>
                <w:rFonts w:ascii="Arial" w:cs="Arial" w:eastAsia="Arial" w:hAnsi="Arial"/>
                <w:sz w:val="21"/>
                <w:szCs w:val="21"/>
                <w:color w:val="auto"/>
              </w:rPr>
              <w:t>INC</w:t>
            </w:r>
          </w:p>
        </w:tc>
        <w:tc>
          <w:tcPr>
            <w:tcW w:w="10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1000" w:type="dxa"/>
            <w:vAlign w:val="bottom"/>
          </w:tcPr>
          <w:p>
            <w:pPr>
              <w:ind w:left="60"/>
              <w:spacing w:after="0"/>
              <w:rPr>
                <w:sz w:val="20"/>
                <w:szCs w:val="20"/>
                <w:color w:val="auto"/>
              </w:rPr>
            </w:pPr>
            <w:r>
              <w:rPr>
                <w:rFonts w:ascii="Arial" w:cs="Arial" w:eastAsia="Arial" w:hAnsi="Arial"/>
                <w:sz w:val="21"/>
                <w:szCs w:val="21"/>
                <w:color w:val="auto"/>
              </w:rPr>
              <w:t>ROCKET</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00" w:type="dxa"/>
            <w:vAlign w:val="bottom"/>
          </w:tcPr>
          <w:p>
            <w:pPr>
              <w:ind w:left="60"/>
              <w:spacing w:after="0" w:line="233" w:lineRule="exact"/>
              <w:rPr>
                <w:sz w:val="20"/>
                <w:szCs w:val="20"/>
                <w:color w:val="auto"/>
              </w:rPr>
            </w:pPr>
            <w:r>
              <w:rPr>
                <w:rFonts w:ascii="Arial" w:cs="Arial" w:eastAsia="Arial" w:hAnsi="Arial"/>
                <w:sz w:val="21"/>
                <w:szCs w:val="21"/>
                <w:color w:val="auto"/>
              </w:rPr>
              <w:t>LAB USA</w:t>
            </w:r>
          </w:p>
        </w:tc>
        <w:tc>
          <w:tcPr>
            <w:tcW w:w="1020" w:type="dxa"/>
            <w:vAlign w:val="bottom"/>
          </w:tcPr>
          <w:p>
            <w:pPr>
              <w:ind w:left="60"/>
              <w:spacing w:after="0" w:line="233" w:lineRule="exact"/>
              <w:rPr>
                <w:sz w:val="20"/>
                <w:szCs w:val="20"/>
                <w:color w:val="auto"/>
              </w:rPr>
            </w:pPr>
            <w:r>
              <w:rPr>
                <w:rFonts w:ascii="Arial" w:cs="Arial" w:eastAsia="Arial" w:hAnsi="Arial"/>
                <w:sz w:val="21"/>
                <w:szCs w:val="21"/>
                <w:color w:val="auto"/>
              </w:rPr>
              <w:t>COM</w:t>
            </w:r>
          </w:p>
        </w:tc>
        <w:tc>
          <w:tcPr>
            <w:tcW w:w="1060" w:type="dxa"/>
            <w:vAlign w:val="bottom"/>
          </w:tcPr>
          <w:p>
            <w:pPr>
              <w:ind w:left="60"/>
              <w:spacing w:after="0" w:line="233" w:lineRule="exact"/>
              <w:rPr>
                <w:sz w:val="20"/>
                <w:szCs w:val="20"/>
                <w:color w:val="auto"/>
              </w:rPr>
            </w:pPr>
            <w:r>
              <w:rPr>
                <w:rFonts w:ascii="Arial" w:cs="Arial" w:eastAsia="Arial" w:hAnsi="Arial"/>
                <w:sz w:val="21"/>
                <w:szCs w:val="21"/>
                <w:color w:val="auto"/>
                <w:w w:val="93"/>
              </w:rPr>
              <w:t>773122106</w:t>
            </w:r>
          </w:p>
        </w:tc>
        <w:tc>
          <w:tcPr>
            <w:tcW w:w="1020" w:type="dxa"/>
            <w:vAlign w:val="bottom"/>
          </w:tcPr>
          <w:p>
            <w:pPr>
              <w:ind w:left="60"/>
              <w:spacing w:after="0" w:line="233" w:lineRule="exact"/>
              <w:rPr>
                <w:sz w:val="20"/>
                <w:szCs w:val="20"/>
                <w:color w:val="auto"/>
              </w:rPr>
            </w:pPr>
            <w:r>
              <w:rPr>
                <w:rFonts w:ascii="Arial" w:cs="Arial" w:eastAsia="Arial" w:hAnsi="Arial"/>
                <w:sz w:val="21"/>
                <w:szCs w:val="21"/>
                <w:color w:val="auto"/>
              </w:rPr>
              <w:t>71,107</w:t>
            </w:r>
          </w:p>
        </w:tc>
        <w:tc>
          <w:tcPr>
            <w:tcW w:w="2060" w:type="dxa"/>
            <w:vAlign w:val="bottom"/>
            <w:gridSpan w:val="2"/>
          </w:tcPr>
          <w:p>
            <w:pPr>
              <w:ind w:left="40"/>
              <w:spacing w:after="0" w:line="233" w:lineRule="exact"/>
              <w:rPr>
                <w:sz w:val="20"/>
                <w:szCs w:val="20"/>
                <w:color w:val="auto"/>
              </w:rPr>
            </w:pPr>
            <w:r>
              <w:rPr>
                <w:rFonts w:ascii="Arial" w:cs="Arial" w:eastAsia="Arial" w:hAnsi="Arial"/>
                <w:sz w:val="21"/>
                <w:szCs w:val="21"/>
                <w:color w:val="auto"/>
              </w:rPr>
              <w:t>5,790,490 SH</w:t>
            </w:r>
          </w:p>
        </w:tc>
        <w:tc>
          <w:tcPr>
            <w:tcW w:w="1420" w:type="dxa"/>
            <w:vAlign w:val="bottom"/>
          </w:tcPr>
          <w:p>
            <w:pPr>
              <w:ind w:left="80"/>
              <w:spacing w:after="0" w:line="233" w:lineRule="exact"/>
              <w:rPr>
                <w:sz w:val="20"/>
                <w:szCs w:val="20"/>
                <w:color w:val="auto"/>
              </w:rPr>
            </w:pPr>
            <w:r>
              <w:rPr>
                <w:rFonts w:ascii="Arial" w:cs="Arial" w:eastAsia="Arial" w:hAnsi="Arial"/>
                <w:sz w:val="21"/>
                <w:szCs w:val="21"/>
                <w:color w:val="auto"/>
              </w:rPr>
              <w:t>DFND</w:t>
            </w:r>
          </w:p>
        </w:tc>
        <w:tc>
          <w:tcPr>
            <w:tcW w:w="1120" w:type="dxa"/>
            <w:vAlign w:val="bottom"/>
          </w:tcPr>
          <w:p>
            <w:pPr>
              <w:ind w:left="100"/>
              <w:spacing w:after="0" w:line="233" w:lineRule="exact"/>
              <w:rPr>
                <w:sz w:val="20"/>
                <w:szCs w:val="20"/>
                <w:color w:val="auto"/>
              </w:rPr>
            </w:pPr>
            <w:r>
              <w:rPr>
                <w:rFonts w:ascii="Arial" w:cs="Arial" w:eastAsia="Arial" w:hAnsi="Arial"/>
                <w:sz w:val="21"/>
                <w:szCs w:val="21"/>
                <w:color w:val="auto"/>
              </w:rPr>
              <w:t>1</w:t>
            </w:r>
          </w:p>
        </w:tc>
        <w:tc>
          <w:tcPr>
            <w:tcW w:w="1420" w:type="dxa"/>
            <w:vAlign w:val="bottom"/>
            <w:gridSpan w:val="3"/>
          </w:tcPr>
          <w:p>
            <w:pPr>
              <w:ind w:left="140"/>
              <w:spacing w:after="0" w:line="233" w:lineRule="exact"/>
              <w:rPr>
                <w:sz w:val="20"/>
                <w:szCs w:val="20"/>
                <w:color w:val="auto"/>
              </w:rPr>
            </w:pPr>
            <w:r>
              <w:rPr>
                <w:rFonts w:ascii="Arial" w:cs="Arial" w:eastAsia="Arial" w:hAnsi="Arial"/>
                <w:sz w:val="21"/>
                <w:szCs w:val="21"/>
                <w:color w:val="auto"/>
              </w:rPr>
              <w:t>5,790,490 0</w:t>
            </w:r>
          </w:p>
        </w:tc>
        <w:tc>
          <w:tcPr>
            <w:tcW w:w="1040" w:type="dxa"/>
            <w:vAlign w:val="bottom"/>
          </w:tcPr>
          <w:p>
            <w:pPr>
              <w:ind w:left="600"/>
              <w:spacing w:after="0" w:line="233" w:lineRule="exact"/>
              <w:rPr>
                <w:sz w:val="20"/>
                <w:szCs w:val="20"/>
                <w:color w:val="auto"/>
              </w:rPr>
            </w:pPr>
            <w:r>
              <w:rPr>
                <w:rFonts w:ascii="Arial" w:cs="Arial" w:eastAsia="Arial" w:hAnsi="Arial"/>
                <w:sz w:val="21"/>
                <w:szCs w:val="21"/>
                <w:color w:val="auto"/>
              </w:rPr>
              <w:t>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00" w:type="dxa"/>
            <w:vAlign w:val="bottom"/>
          </w:tcPr>
          <w:p>
            <w:pPr>
              <w:ind w:left="60"/>
              <w:spacing w:after="0"/>
              <w:rPr>
                <w:sz w:val="20"/>
                <w:szCs w:val="20"/>
                <w:color w:val="auto"/>
              </w:rPr>
            </w:pPr>
            <w:r>
              <w:rPr>
                <w:rFonts w:ascii="Arial" w:cs="Arial" w:eastAsia="Arial" w:hAnsi="Arial"/>
                <w:sz w:val="21"/>
                <w:szCs w:val="21"/>
                <w:color w:val="auto"/>
              </w:rPr>
              <w:t>INC</w:t>
            </w:r>
          </w:p>
        </w:tc>
        <w:tc>
          <w:tcPr>
            <w:tcW w:w="10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-2172970</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-2172970</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sectPr>
      <w:pgSz w:w="11900" w:h="16838" w:orient="portrait"/>
      <w:cols w:equalWidth="0" w:num="1">
        <w:col w:w="11280"/>
      </w:cols>
      <w:pgMar w:left="320" w:top="20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2022-02-12T00:18:43Z</dcterms:created>
  <dcterms:modified xsi:type="dcterms:W3CDTF">2022-02-12T00:18:43Z</dcterms:modified>
</cp:coreProperties>
</file>